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7E34" w:rsidRPr="00730BE3" w:rsidRDefault="00F531CF" w:rsidP="008D31D8">
      <w:pPr>
        <w:spacing w:beforeLines="600" w:before="1872" w:after="312"/>
        <w:jc w:val="center"/>
        <w:rPr>
          <w:rFonts w:ascii="Times New Roman" w:eastAsia="黑体" w:hAnsi="Times New Roman"/>
          <w:b/>
          <w:sz w:val="48"/>
          <w:szCs w:val="36"/>
        </w:rPr>
      </w:pPr>
      <w:r w:rsidRPr="00730BE3">
        <w:rPr>
          <w:rFonts w:ascii="Times New Roman" w:eastAsia="黑体" w:hAnsi="Times New Roman" w:hint="eastAsia"/>
          <w:b/>
          <w:sz w:val="48"/>
          <w:szCs w:val="36"/>
        </w:rPr>
        <w:t>大学生创新训练项目申请书</w:t>
      </w:r>
    </w:p>
    <w:p w:rsidR="00267E34" w:rsidRPr="00730BE3" w:rsidRDefault="00267E34">
      <w:pPr>
        <w:spacing w:line="620" w:lineRule="exact"/>
        <w:jc w:val="center"/>
        <w:rPr>
          <w:rFonts w:ascii="Times New Roman" w:hAnsi="Times New Roman"/>
          <w:b/>
          <w:bCs/>
          <w:color w:val="000000"/>
          <w:sz w:val="44"/>
          <w:szCs w:val="44"/>
        </w:rPr>
      </w:pPr>
    </w:p>
    <w:p w:rsidR="00267E34" w:rsidRPr="00730BE3" w:rsidRDefault="00267E34">
      <w:pPr>
        <w:ind w:firstLineChars="200" w:firstLine="580"/>
        <w:rPr>
          <w:rFonts w:ascii="Times New Roman" w:hAnsi="Times New Roman"/>
          <w:color w:val="000000"/>
          <w:sz w:val="29"/>
        </w:rPr>
      </w:pPr>
    </w:p>
    <w:p w:rsidR="00267E34" w:rsidRPr="00730BE3" w:rsidRDefault="00F531CF" w:rsidP="00F86695">
      <w:pPr>
        <w:tabs>
          <w:tab w:val="left" w:pos="7800"/>
        </w:tabs>
        <w:spacing w:line="760" w:lineRule="exact"/>
        <w:ind w:rightChars="-17" w:right="-36" w:firstLineChars="51" w:firstLine="153"/>
        <w:rPr>
          <w:rFonts w:ascii="Times New Roman" w:eastAsia="黑体" w:hAnsi="Times New Roman"/>
          <w:color w:val="000000"/>
          <w:sz w:val="30"/>
          <w:szCs w:val="30"/>
          <w:u w:val="single"/>
        </w:rPr>
      </w:pPr>
      <w:r w:rsidRPr="00730BE3">
        <w:rPr>
          <w:rFonts w:ascii="Times New Roman" w:eastAsia="黑体" w:hAnsi="Times New Roman" w:hint="eastAsia"/>
          <w:color w:val="000000"/>
          <w:sz w:val="30"/>
          <w:szCs w:val="30"/>
        </w:rPr>
        <w:t>项目编号</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00FA5172" w:rsidRPr="00FA5172">
        <w:rPr>
          <w:rFonts w:ascii="Times New Roman" w:eastAsia="黑体" w:hAnsi="Times New Roman"/>
          <w:color w:val="000000"/>
          <w:sz w:val="30"/>
          <w:szCs w:val="30"/>
          <w:u w:val="single"/>
        </w:rPr>
        <w:t>S201910530008</w:t>
      </w:r>
      <w:r w:rsidRPr="00730BE3">
        <w:rPr>
          <w:rFonts w:ascii="Times New Roman" w:eastAsia="黑体" w:hAnsi="Times New Roman"/>
          <w:color w:val="000000"/>
          <w:sz w:val="30"/>
          <w:szCs w:val="30"/>
          <w:u w:val="single"/>
        </w:rPr>
        <w:t xml:space="preserve">               </w:t>
      </w:r>
      <w:r w:rsidR="00F86695" w:rsidRPr="00730BE3">
        <w:rPr>
          <w:rFonts w:ascii="Times New Roman" w:eastAsia="黑体" w:hAnsi="Times New Roman" w:hint="eastAsia"/>
          <w:color w:val="000000"/>
          <w:sz w:val="30"/>
          <w:szCs w:val="30"/>
          <w:u w:val="single"/>
        </w:rPr>
        <w:t xml:space="preserve">                 </w:t>
      </w:r>
    </w:p>
    <w:p w:rsidR="00267E34" w:rsidRPr="00730BE3" w:rsidRDefault="00F531CF" w:rsidP="00F86695">
      <w:pPr>
        <w:spacing w:line="760" w:lineRule="exact"/>
        <w:ind w:rightChars="-17" w:right="-36" w:firstLineChars="51" w:firstLine="153"/>
        <w:rPr>
          <w:rFonts w:ascii="Times New Roman" w:eastAsia="黑体" w:hAnsi="Times New Roman"/>
          <w:color w:val="000000"/>
          <w:sz w:val="30"/>
          <w:szCs w:val="30"/>
          <w:u w:val="single"/>
        </w:rPr>
      </w:pPr>
      <w:r w:rsidRPr="00730BE3">
        <w:rPr>
          <w:rFonts w:ascii="Times New Roman" w:eastAsia="黑体" w:hAnsi="Times New Roman" w:hint="eastAsia"/>
          <w:color w:val="000000"/>
          <w:sz w:val="30"/>
          <w:szCs w:val="30"/>
        </w:rPr>
        <w:t>项目名称</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hint="eastAsia"/>
          <w:b/>
          <w:color w:val="000000"/>
          <w:sz w:val="30"/>
          <w:szCs w:val="30"/>
          <w:u w:val="single"/>
        </w:rPr>
        <w:t>杂质结</w:t>
      </w:r>
      <w:r w:rsidRPr="00730BE3">
        <w:rPr>
          <w:rFonts w:ascii="Times New Roman" w:eastAsia="黑体" w:hAnsi="Times New Roman" w:hint="eastAsia"/>
          <w:color w:val="000000"/>
          <w:sz w:val="30"/>
          <w:szCs w:val="30"/>
          <w:u w:val="single"/>
        </w:rPr>
        <w:t>TiO</w:t>
      </w:r>
      <w:r w:rsidRPr="00730BE3">
        <w:rPr>
          <w:rFonts w:ascii="Times New Roman" w:eastAsia="黑体" w:hAnsi="Times New Roman"/>
          <w:color w:val="000000"/>
          <w:sz w:val="30"/>
          <w:szCs w:val="30"/>
          <w:u w:val="single"/>
          <w:vertAlign w:val="subscript"/>
        </w:rPr>
        <w:t>2</w:t>
      </w:r>
      <w:r w:rsidRPr="00730BE3">
        <w:rPr>
          <w:rFonts w:ascii="Times New Roman" w:eastAsia="黑体" w:hAnsi="Times New Roman" w:hint="eastAsia"/>
          <w:b/>
          <w:color w:val="000000"/>
          <w:sz w:val="30"/>
          <w:szCs w:val="30"/>
          <w:u w:val="single"/>
        </w:rPr>
        <w:t>纳米复合材料的合成及光催化性能研究</w:t>
      </w:r>
      <w:r w:rsidR="00F86695" w:rsidRPr="00730BE3">
        <w:rPr>
          <w:rFonts w:ascii="Times New Roman" w:eastAsia="黑体" w:hAnsi="Times New Roman" w:hint="eastAsia"/>
          <w:b/>
          <w:color w:val="000000"/>
          <w:sz w:val="30"/>
          <w:szCs w:val="30"/>
          <w:u w:val="single"/>
        </w:rPr>
        <w:t xml:space="preserve">   </w:t>
      </w:r>
    </w:p>
    <w:p w:rsidR="00267E34" w:rsidRPr="00730BE3" w:rsidRDefault="00F531CF" w:rsidP="00F86695">
      <w:pPr>
        <w:spacing w:line="760" w:lineRule="exact"/>
        <w:ind w:rightChars="-17" w:right="-36" w:firstLineChars="51" w:firstLine="153"/>
        <w:rPr>
          <w:rFonts w:ascii="Times New Roman" w:eastAsia="黑体" w:hAnsi="Times New Roman"/>
          <w:color w:val="000000"/>
          <w:sz w:val="30"/>
          <w:szCs w:val="30"/>
          <w:u w:val="single"/>
        </w:rPr>
      </w:pPr>
      <w:r w:rsidRPr="00730BE3">
        <w:rPr>
          <w:rFonts w:ascii="Times New Roman" w:eastAsia="黑体" w:hAnsi="Times New Roman" w:hint="eastAsia"/>
          <w:color w:val="000000"/>
          <w:sz w:val="30"/>
          <w:szCs w:val="30"/>
        </w:rPr>
        <w:t>项目负责人</w:t>
      </w:r>
      <w:r w:rsidRPr="00730BE3">
        <w:rPr>
          <w:rFonts w:ascii="Times New Roman" w:eastAsia="黑体" w:hAnsi="Times New Roman" w:hint="eastAsia"/>
          <w:color w:val="000000"/>
          <w:sz w:val="30"/>
          <w:szCs w:val="30"/>
          <w:u w:val="single"/>
        </w:rPr>
        <w:t xml:space="preserve">   </w:t>
      </w:r>
      <w:r w:rsidR="00F86695"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Pr="00730BE3">
        <w:rPr>
          <w:rFonts w:ascii="Times New Roman" w:eastAsia="黑体" w:hAnsi="Times New Roman" w:hint="eastAsia"/>
          <w:b/>
          <w:color w:val="000000"/>
          <w:sz w:val="30"/>
          <w:szCs w:val="30"/>
          <w:u w:val="single"/>
        </w:rPr>
        <w:t>王</w:t>
      </w:r>
      <w:r w:rsidR="00F86695" w:rsidRPr="00730BE3">
        <w:rPr>
          <w:rFonts w:ascii="Times New Roman" w:eastAsia="黑体" w:hAnsi="Times New Roman" w:hint="eastAsia"/>
          <w:b/>
          <w:color w:val="000000"/>
          <w:sz w:val="30"/>
          <w:szCs w:val="30"/>
          <w:u w:val="single"/>
        </w:rPr>
        <w:t xml:space="preserve"> </w:t>
      </w:r>
      <w:r w:rsidRPr="00730BE3">
        <w:rPr>
          <w:rFonts w:ascii="Times New Roman" w:eastAsia="黑体" w:hAnsi="Times New Roman" w:hint="eastAsia"/>
          <w:b/>
          <w:color w:val="000000"/>
          <w:sz w:val="30"/>
          <w:szCs w:val="30"/>
          <w:u w:val="single"/>
        </w:rPr>
        <w:t>瑶</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00F86695"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hint="eastAsia"/>
          <w:color w:val="000000"/>
          <w:sz w:val="30"/>
          <w:szCs w:val="30"/>
        </w:rPr>
        <w:t>联系电话</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hint="eastAsia"/>
          <w:b/>
          <w:color w:val="000000"/>
          <w:sz w:val="30"/>
          <w:szCs w:val="30"/>
          <w:u w:val="single"/>
        </w:rPr>
        <w:t xml:space="preserve"> </w:t>
      </w:r>
      <w:r w:rsidRPr="00730BE3">
        <w:rPr>
          <w:rFonts w:ascii="Times New Roman" w:eastAsia="黑体" w:hAnsi="Times New Roman"/>
          <w:b/>
          <w:color w:val="000000"/>
          <w:sz w:val="30"/>
          <w:szCs w:val="30"/>
          <w:u w:val="single"/>
        </w:rPr>
        <w:t xml:space="preserve"> </w:t>
      </w:r>
      <w:r w:rsidR="00F86695" w:rsidRPr="00730BE3">
        <w:rPr>
          <w:rFonts w:ascii="Times New Roman" w:eastAsia="黑体" w:hAnsi="Times New Roman" w:hint="eastAsia"/>
          <w:b/>
          <w:color w:val="000000"/>
          <w:sz w:val="30"/>
          <w:szCs w:val="30"/>
          <w:u w:val="single"/>
        </w:rPr>
        <w:t xml:space="preserve"> </w:t>
      </w:r>
    </w:p>
    <w:p w:rsidR="00267E34" w:rsidRPr="00730BE3" w:rsidRDefault="00F531CF" w:rsidP="00F86695">
      <w:pPr>
        <w:spacing w:line="760" w:lineRule="exact"/>
        <w:ind w:rightChars="-17" w:right="-36" w:firstLineChars="51" w:firstLine="153"/>
        <w:rPr>
          <w:rFonts w:ascii="Times New Roman" w:eastAsia="黑体" w:hAnsi="Times New Roman"/>
          <w:color w:val="000000"/>
          <w:sz w:val="30"/>
          <w:szCs w:val="30"/>
          <w:u w:val="single"/>
        </w:rPr>
      </w:pPr>
      <w:r w:rsidRPr="00730BE3">
        <w:rPr>
          <w:rFonts w:ascii="Times New Roman" w:eastAsia="黑体" w:hAnsi="Times New Roman" w:hint="eastAsia"/>
          <w:color w:val="000000"/>
          <w:sz w:val="30"/>
          <w:szCs w:val="30"/>
        </w:rPr>
        <w:t>所在学院</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hint="eastAsia"/>
          <w:b/>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00F86695"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hint="eastAsia"/>
          <w:b/>
          <w:color w:val="000000"/>
          <w:sz w:val="30"/>
          <w:szCs w:val="30"/>
          <w:u w:val="single"/>
        </w:rPr>
        <w:t>化学学院</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00F86695"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p>
    <w:p w:rsidR="00267E34" w:rsidRPr="00730BE3" w:rsidRDefault="00F531CF" w:rsidP="00F86695">
      <w:pPr>
        <w:spacing w:line="760" w:lineRule="exact"/>
        <w:ind w:rightChars="-17" w:right="-36" w:firstLineChars="51" w:firstLine="153"/>
        <w:rPr>
          <w:rFonts w:ascii="Times New Roman" w:eastAsia="黑体" w:hAnsi="Times New Roman"/>
          <w:color w:val="000000"/>
          <w:sz w:val="30"/>
          <w:szCs w:val="30"/>
          <w:u w:val="single"/>
        </w:rPr>
      </w:pPr>
      <w:r w:rsidRPr="00730BE3">
        <w:rPr>
          <w:rFonts w:ascii="Times New Roman" w:eastAsia="黑体" w:hAnsi="Times New Roman" w:hint="eastAsia"/>
          <w:color w:val="000000"/>
          <w:sz w:val="30"/>
          <w:szCs w:val="30"/>
        </w:rPr>
        <w:t>学</w:t>
      </w:r>
      <w:r w:rsidRPr="00730BE3">
        <w:rPr>
          <w:rFonts w:ascii="Times New Roman" w:eastAsia="黑体" w:hAnsi="Times New Roman" w:hint="eastAsia"/>
          <w:color w:val="000000"/>
          <w:sz w:val="30"/>
          <w:szCs w:val="30"/>
        </w:rPr>
        <w:t xml:space="preserve">    </w:t>
      </w:r>
      <w:r w:rsidRPr="00730BE3">
        <w:rPr>
          <w:rFonts w:ascii="Times New Roman" w:eastAsia="黑体" w:hAnsi="Times New Roman" w:hint="eastAsia"/>
          <w:color w:val="000000"/>
          <w:sz w:val="30"/>
          <w:szCs w:val="30"/>
        </w:rPr>
        <w:t>号</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00F86695"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201705600819 </w:t>
      </w:r>
      <w:r w:rsidRPr="00730BE3">
        <w:rPr>
          <w:rFonts w:ascii="Times New Roman" w:eastAsia="黑体" w:hAnsi="Times New Roman" w:hint="eastAsia"/>
          <w:color w:val="000000"/>
          <w:sz w:val="30"/>
          <w:szCs w:val="30"/>
          <w:u w:val="single"/>
        </w:rPr>
        <w:t xml:space="preserve"> </w:t>
      </w:r>
      <w:r w:rsidR="00F86695"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hint="eastAsia"/>
          <w:color w:val="000000"/>
          <w:sz w:val="30"/>
          <w:szCs w:val="30"/>
        </w:rPr>
        <w:t>专业班级</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00F86695"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2017</w:t>
      </w:r>
      <w:r w:rsidRPr="00730BE3">
        <w:rPr>
          <w:rFonts w:ascii="Times New Roman" w:eastAsia="黑体" w:hAnsi="Times New Roman" w:hint="eastAsia"/>
          <w:b/>
          <w:color w:val="000000"/>
          <w:sz w:val="30"/>
          <w:szCs w:val="30"/>
          <w:u w:val="single"/>
        </w:rPr>
        <w:t>化学</w:t>
      </w:r>
      <w:r w:rsidRPr="00730BE3">
        <w:rPr>
          <w:rFonts w:ascii="Times New Roman" w:eastAsia="黑体" w:hAnsi="Times New Roman" w:hint="eastAsia"/>
          <w:color w:val="000000"/>
          <w:sz w:val="30"/>
          <w:szCs w:val="30"/>
          <w:u w:val="single"/>
        </w:rPr>
        <w:t>1</w:t>
      </w:r>
      <w:r w:rsidRPr="00730BE3">
        <w:rPr>
          <w:rFonts w:ascii="Times New Roman" w:eastAsia="黑体" w:hAnsi="Times New Roman" w:hint="eastAsia"/>
          <w:b/>
          <w:color w:val="000000"/>
          <w:sz w:val="30"/>
          <w:szCs w:val="30"/>
          <w:u w:val="single"/>
        </w:rPr>
        <w:t>班</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00F86695" w:rsidRPr="00730BE3">
        <w:rPr>
          <w:rFonts w:ascii="Times New Roman" w:eastAsia="黑体" w:hAnsi="Times New Roman" w:hint="eastAsia"/>
          <w:color w:val="000000"/>
          <w:sz w:val="30"/>
          <w:szCs w:val="30"/>
          <w:u w:val="single"/>
        </w:rPr>
        <w:t xml:space="preserve">   </w:t>
      </w:r>
    </w:p>
    <w:p w:rsidR="00267E34" w:rsidRPr="00730BE3" w:rsidRDefault="00F531CF" w:rsidP="00F86695">
      <w:pPr>
        <w:spacing w:line="760" w:lineRule="exact"/>
        <w:ind w:rightChars="-17" w:right="-36" w:firstLineChars="51" w:firstLine="153"/>
        <w:rPr>
          <w:rFonts w:ascii="Times New Roman" w:eastAsia="黑体" w:hAnsi="Times New Roman"/>
          <w:color w:val="000000"/>
          <w:sz w:val="30"/>
          <w:szCs w:val="30"/>
          <w:u w:val="single"/>
        </w:rPr>
      </w:pPr>
      <w:r w:rsidRPr="00730BE3">
        <w:rPr>
          <w:rFonts w:ascii="Times New Roman" w:eastAsia="黑体" w:hAnsi="Times New Roman" w:hint="eastAsia"/>
          <w:color w:val="000000"/>
          <w:sz w:val="30"/>
          <w:szCs w:val="30"/>
        </w:rPr>
        <w:t>指导教师</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4"/>
          <w:szCs w:val="30"/>
          <w:u w:val="single"/>
        </w:rPr>
        <w:t xml:space="preserve">   </w:t>
      </w:r>
      <w:r w:rsidR="00FA5172">
        <w:rPr>
          <w:rFonts w:ascii="Times New Roman" w:eastAsia="黑体" w:hAnsi="Times New Roman"/>
          <w:color w:val="000000"/>
          <w:sz w:val="30"/>
          <w:szCs w:val="30"/>
          <w:u w:val="single"/>
        </w:rPr>
        <w:t xml:space="preserve"> </w:t>
      </w:r>
      <w:r w:rsidRPr="00730BE3">
        <w:rPr>
          <w:rFonts w:ascii="Times New Roman" w:eastAsia="黑体" w:hAnsi="Times New Roman" w:hint="eastAsia"/>
          <w:b/>
          <w:color w:val="000000"/>
          <w:sz w:val="30"/>
          <w:szCs w:val="30"/>
          <w:u w:val="single"/>
        </w:rPr>
        <w:t>刘</w:t>
      </w:r>
      <w:r w:rsidR="00F86695" w:rsidRPr="00730BE3">
        <w:rPr>
          <w:rFonts w:ascii="Times New Roman" w:eastAsia="黑体" w:hAnsi="Times New Roman" w:hint="eastAsia"/>
          <w:b/>
          <w:color w:val="000000"/>
          <w:sz w:val="30"/>
          <w:szCs w:val="30"/>
          <w:u w:val="single"/>
        </w:rPr>
        <w:t xml:space="preserve"> </w:t>
      </w:r>
      <w:r w:rsidRPr="00730BE3">
        <w:rPr>
          <w:rFonts w:ascii="Times New Roman" w:eastAsia="黑体" w:hAnsi="Times New Roman" w:hint="eastAsia"/>
          <w:b/>
          <w:color w:val="000000"/>
          <w:sz w:val="30"/>
          <w:szCs w:val="30"/>
          <w:u w:val="single"/>
        </w:rPr>
        <w:t>展</w:t>
      </w:r>
      <w:r w:rsidR="00F86695" w:rsidRPr="00730BE3">
        <w:rPr>
          <w:rFonts w:ascii="Times New Roman" w:eastAsia="黑体" w:hAnsi="Times New Roman" w:hint="eastAsia"/>
          <w:b/>
          <w:color w:val="000000"/>
          <w:sz w:val="30"/>
          <w:szCs w:val="30"/>
          <w:u w:val="single"/>
        </w:rPr>
        <w:t xml:space="preserve"> </w:t>
      </w:r>
      <w:r w:rsidRPr="00730BE3">
        <w:rPr>
          <w:rFonts w:ascii="Times New Roman" w:eastAsia="黑体" w:hAnsi="Times New Roman" w:hint="eastAsia"/>
          <w:b/>
          <w:color w:val="000000"/>
          <w:sz w:val="30"/>
          <w:szCs w:val="30"/>
          <w:u w:val="single"/>
        </w:rPr>
        <w:t>鹏</w:t>
      </w:r>
      <w:r w:rsidRPr="00730BE3">
        <w:rPr>
          <w:rFonts w:ascii="Times New Roman" w:eastAsia="黑体" w:hAnsi="Times New Roman" w:hint="eastAsia"/>
          <w:color w:val="000000"/>
          <w:sz w:val="30"/>
          <w:szCs w:val="30"/>
          <w:u w:val="single"/>
        </w:rPr>
        <w:t xml:space="preserve">       </w:t>
      </w:r>
      <w:r w:rsidR="00F86695"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p>
    <w:p w:rsidR="00267E34" w:rsidRPr="00730BE3" w:rsidRDefault="00F531CF" w:rsidP="00F86695">
      <w:pPr>
        <w:spacing w:line="760" w:lineRule="exact"/>
        <w:ind w:rightChars="-17" w:right="-36" w:firstLineChars="51" w:firstLine="212"/>
        <w:rPr>
          <w:rFonts w:ascii="Times New Roman" w:eastAsia="黑体" w:hAnsi="Times New Roman"/>
          <w:color w:val="000000"/>
          <w:sz w:val="30"/>
          <w:szCs w:val="30"/>
          <w:u w:val="single"/>
        </w:rPr>
      </w:pPr>
      <w:r w:rsidRPr="00730BE3">
        <w:rPr>
          <w:rFonts w:ascii="Times New Roman" w:eastAsia="黑体" w:hAnsi="Times New Roman" w:hint="eastAsia"/>
          <w:spacing w:val="58"/>
          <w:sz w:val="30"/>
          <w:szCs w:val="30"/>
        </w:rPr>
        <w:t>E-mail</w:t>
      </w:r>
      <w:r w:rsidRPr="00730BE3">
        <w:rPr>
          <w:rFonts w:ascii="Times New Roman" w:eastAsia="黑体" w:hAnsi="Times New Roman" w:hint="eastAsia"/>
          <w:spacing w:val="58"/>
          <w:sz w:val="30"/>
          <w:szCs w:val="30"/>
          <w:u w:val="single"/>
        </w:rPr>
        <w:t xml:space="preserve"> </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00F86695"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p>
    <w:p w:rsidR="00267E34" w:rsidRPr="00730BE3" w:rsidRDefault="00F531CF" w:rsidP="00F86695">
      <w:pPr>
        <w:spacing w:line="760" w:lineRule="exact"/>
        <w:ind w:rightChars="-17" w:right="-36" w:firstLineChars="51" w:firstLine="153"/>
        <w:rPr>
          <w:rFonts w:ascii="Times New Roman" w:eastAsia="黑体" w:hAnsi="Times New Roman"/>
          <w:color w:val="000000"/>
          <w:sz w:val="30"/>
          <w:szCs w:val="30"/>
          <w:u w:val="single"/>
        </w:rPr>
      </w:pPr>
      <w:r w:rsidRPr="00730BE3">
        <w:rPr>
          <w:rFonts w:ascii="Times New Roman" w:eastAsia="黑体" w:hAnsi="Times New Roman" w:hint="eastAsia"/>
          <w:color w:val="000000"/>
          <w:sz w:val="30"/>
          <w:szCs w:val="30"/>
        </w:rPr>
        <w:t>申请日期</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hint="eastAsia"/>
          <w:b/>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00FA5172">
        <w:rPr>
          <w:rFonts w:ascii="Times New Roman" w:eastAsia="黑体" w:hAnsi="Times New Roman"/>
          <w:color w:val="000000"/>
          <w:sz w:val="36"/>
          <w:szCs w:val="30"/>
          <w:u w:val="single"/>
        </w:rPr>
        <w:t xml:space="preserve"> </w:t>
      </w:r>
      <w:r w:rsidRPr="00730BE3">
        <w:rPr>
          <w:rFonts w:ascii="Times New Roman" w:eastAsia="黑体" w:hAnsi="Times New Roman"/>
          <w:color w:val="000000"/>
          <w:sz w:val="30"/>
          <w:szCs w:val="30"/>
          <w:u w:val="single"/>
        </w:rPr>
        <w:t>2019</w:t>
      </w:r>
      <w:r w:rsidR="00FA5172">
        <w:rPr>
          <w:rFonts w:ascii="Times New Roman" w:eastAsia="黑体" w:hAnsi="Times New Roman" w:hint="eastAsia"/>
          <w:color w:val="000000"/>
          <w:sz w:val="30"/>
          <w:szCs w:val="30"/>
          <w:u w:val="single"/>
        </w:rPr>
        <w:t>年</w:t>
      </w:r>
      <w:r w:rsidR="00FA5172">
        <w:rPr>
          <w:rFonts w:ascii="Times New Roman" w:eastAsia="黑体" w:hAnsi="Times New Roman"/>
          <w:color w:val="000000"/>
          <w:sz w:val="30"/>
          <w:szCs w:val="30"/>
          <w:u w:val="single"/>
        </w:rPr>
        <w:t>5</w:t>
      </w:r>
      <w:r w:rsidR="00FA5172">
        <w:rPr>
          <w:rFonts w:ascii="Times New Roman" w:eastAsia="黑体" w:hAnsi="Times New Roman" w:hint="eastAsia"/>
          <w:color w:val="000000"/>
          <w:sz w:val="30"/>
          <w:szCs w:val="30"/>
          <w:u w:val="single"/>
        </w:rPr>
        <w:t>月</w:t>
      </w:r>
      <w:r w:rsidR="00FA5172">
        <w:rPr>
          <w:rFonts w:ascii="Times New Roman" w:eastAsia="黑体" w:hAnsi="Times New Roman" w:hint="eastAsia"/>
          <w:color w:val="000000"/>
          <w:sz w:val="30"/>
          <w:szCs w:val="30"/>
          <w:u w:val="single"/>
        </w:rPr>
        <w:t>8</w:t>
      </w:r>
      <w:r w:rsidR="00FA5172">
        <w:rPr>
          <w:rFonts w:ascii="Times New Roman" w:eastAsia="黑体" w:hAnsi="Times New Roman" w:hint="eastAsia"/>
          <w:color w:val="000000"/>
          <w:sz w:val="30"/>
          <w:szCs w:val="30"/>
          <w:u w:val="single"/>
        </w:rPr>
        <w:t>日</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00F86695"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00F86695"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p>
    <w:p w:rsidR="00267E34" w:rsidRPr="00730BE3" w:rsidRDefault="00F531CF" w:rsidP="00F86695">
      <w:pPr>
        <w:spacing w:line="760" w:lineRule="exact"/>
        <w:ind w:rightChars="-17" w:right="-36" w:firstLineChars="51" w:firstLine="153"/>
        <w:rPr>
          <w:rFonts w:ascii="Times New Roman" w:eastAsia="黑体" w:hAnsi="Times New Roman"/>
          <w:color w:val="000000"/>
          <w:sz w:val="30"/>
          <w:szCs w:val="30"/>
          <w:u w:val="single"/>
        </w:rPr>
      </w:pPr>
      <w:r w:rsidRPr="00730BE3">
        <w:rPr>
          <w:rFonts w:ascii="Times New Roman" w:eastAsia="黑体" w:hAnsi="Times New Roman" w:hint="eastAsia"/>
          <w:color w:val="000000"/>
          <w:sz w:val="30"/>
          <w:szCs w:val="30"/>
        </w:rPr>
        <w:t>起止年月</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00F86695" w:rsidRPr="00730BE3">
        <w:rPr>
          <w:rFonts w:ascii="Times New Roman" w:eastAsia="黑体" w:hAnsi="Times New Roman" w:hint="eastAsia"/>
          <w:color w:val="000000"/>
          <w:sz w:val="30"/>
          <w:szCs w:val="30"/>
          <w:u w:val="single"/>
        </w:rPr>
        <w:t xml:space="preserve"> </w:t>
      </w:r>
      <w:r w:rsidR="00FA5172">
        <w:rPr>
          <w:rFonts w:ascii="Times New Roman" w:eastAsia="黑体" w:hAnsi="Times New Roman"/>
          <w:color w:val="000000"/>
          <w:sz w:val="30"/>
          <w:szCs w:val="30"/>
          <w:u w:val="single"/>
        </w:rPr>
        <w:t xml:space="preserve"> </w:t>
      </w:r>
      <w:r w:rsidRPr="00730BE3">
        <w:rPr>
          <w:rFonts w:ascii="Times New Roman" w:eastAsia="黑体" w:hAnsi="Times New Roman"/>
          <w:color w:val="000000"/>
          <w:sz w:val="30"/>
          <w:szCs w:val="30"/>
          <w:u w:val="single"/>
        </w:rPr>
        <w:t>2019</w:t>
      </w:r>
      <w:r w:rsidR="00FA5172">
        <w:rPr>
          <w:rFonts w:ascii="Times New Roman" w:eastAsia="黑体" w:hAnsi="Times New Roman" w:hint="eastAsia"/>
          <w:color w:val="000000"/>
          <w:sz w:val="30"/>
          <w:szCs w:val="30"/>
          <w:u w:val="single"/>
        </w:rPr>
        <w:t>年</w:t>
      </w:r>
      <w:r w:rsidR="00FA5172">
        <w:rPr>
          <w:rFonts w:ascii="Times New Roman" w:eastAsia="黑体" w:hAnsi="Times New Roman"/>
          <w:color w:val="000000"/>
          <w:sz w:val="30"/>
          <w:szCs w:val="30"/>
          <w:u w:val="single"/>
        </w:rPr>
        <w:t>5</w:t>
      </w:r>
      <w:r w:rsidR="00FA5172">
        <w:rPr>
          <w:rFonts w:ascii="Times New Roman" w:eastAsia="黑体" w:hAnsi="Times New Roman" w:hint="eastAsia"/>
          <w:color w:val="000000"/>
          <w:sz w:val="30"/>
          <w:szCs w:val="30"/>
          <w:u w:val="single"/>
        </w:rPr>
        <w:t>月</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-2021</w:t>
      </w:r>
      <w:r w:rsidR="00FA5172">
        <w:rPr>
          <w:rFonts w:ascii="Times New Roman" w:eastAsia="黑体" w:hAnsi="Times New Roman" w:hint="eastAsia"/>
          <w:color w:val="000000"/>
          <w:sz w:val="30"/>
          <w:szCs w:val="30"/>
          <w:u w:val="single"/>
        </w:rPr>
        <w:t>年</w:t>
      </w:r>
      <w:r w:rsidR="00FA5172">
        <w:rPr>
          <w:rFonts w:ascii="Times New Roman" w:eastAsia="黑体" w:hAnsi="Times New Roman"/>
          <w:color w:val="000000"/>
          <w:sz w:val="30"/>
          <w:szCs w:val="30"/>
          <w:u w:val="single"/>
        </w:rPr>
        <w:t>5</w:t>
      </w:r>
      <w:r w:rsidR="00FA5172">
        <w:rPr>
          <w:rFonts w:ascii="Times New Roman" w:eastAsia="黑体" w:hAnsi="Times New Roman" w:hint="eastAsia"/>
          <w:color w:val="000000"/>
          <w:sz w:val="30"/>
          <w:szCs w:val="30"/>
          <w:u w:val="single"/>
        </w:rPr>
        <w:t>月</w:t>
      </w:r>
      <w:r w:rsidRPr="00730BE3">
        <w:rPr>
          <w:rFonts w:ascii="Times New Roman" w:eastAsia="黑体" w:hAnsi="Times New Roman"/>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00F86695"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r w:rsidRPr="00730BE3">
        <w:rPr>
          <w:rFonts w:ascii="Times New Roman" w:eastAsia="黑体" w:hAnsi="Times New Roman"/>
          <w:color w:val="000000"/>
          <w:sz w:val="30"/>
          <w:szCs w:val="30"/>
          <w:u w:val="single"/>
        </w:rPr>
        <w:t xml:space="preserve"> </w:t>
      </w:r>
      <w:r w:rsidRPr="00730BE3">
        <w:rPr>
          <w:rFonts w:ascii="Times New Roman" w:eastAsia="黑体" w:hAnsi="Times New Roman" w:hint="eastAsia"/>
          <w:color w:val="000000"/>
          <w:sz w:val="30"/>
          <w:szCs w:val="30"/>
          <w:u w:val="single"/>
        </w:rPr>
        <w:t xml:space="preserve"> </w:t>
      </w:r>
    </w:p>
    <w:p w:rsidR="00267E34" w:rsidRPr="00730BE3" w:rsidRDefault="00F531CF">
      <w:pPr>
        <w:tabs>
          <w:tab w:val="left" w:pos="2850"/>
          <w:tab w:val="center" w:pos="4153"/>
          <w:tab w:val="left" w:pos="5745"/>
        </w:tabs>
        <w:spacing w:before="1560" w:line="240" w:lineRule="exact"/>
        <w:jc w:val="left"/>
        <w:rPr>
          <w:rFonts w:ascii="Times New Roman" w:eastAsia="黑体" w:hAnsi="Times New Roman"/>
          <w:sz w:val="30"/>
          <w:szCs w:val="30"/>
        </w:rPr>
      </w:pPr>
      <w:r w:rsidRPr="00730BE3">
        <w:rPr>
          <w:rFonts w:ascii="Times New Roman" w:eastAsia="黑体" w:hAnsi="Times New Roman" w:hint="eastAsia"/>
          <w:sz w:val="30"/>
          <w:szCs w:val="30"/>
        </w:rPr>
        <w:tab/>
      </w:r>
      <w:r w:rsidRPr="00730BE3">
        <w:rPr>
          <w:rFonts w:ascii="Times New Roman" w:eastAsia="黑体" w:hAnsi="Times New Roman" w:hint="eastAsia"/>
          <w:sz w:val="30"/>
          <w:szCs w:val="30"/>
        </w:rPr>
        <w:tab/>
      </w:r>
      <w:r w:rsidRPr="00730BE3">
        <w:rPr>
          <w:rFonts w:ascii="Times New Roman" w:eastAsia="黑体" w:hAnsi="Times New Roman"/>
          <w:sz w:val="30"/>
          <w:szCs w:val="30"/>
        </w:rPr>
        <w:t xml:space="preserve">    </w:t>
      </w:r>
      <w:r w:rsidRPr="00730BE3">
        <w:rPr>
          <w:rFonts w:ascii="Times New Roman" w:eastAsia="黑体" w:hAnsi="Times New Roman" w:hint="eastAsia"/>
          <w:sz w:val="30"/>
          <w:szCs w:val="30"/>
        </w:rPr>
        <w:t>湘潭大学</w:t>
      </w:r>
      <w:r w:rsidRPr="00730BE3">
        <w:rPr>
          <w:rFonts w:ascii="Times New Roman" w:eastAsia="黑体" w:hAnsi="Times New Roman" w:hint="eastAsia"/>
          <w:sz w:val="30"/>
          <w:szCs w:val="30"/>
        </w:rPr>
        <w:tab/>
      </w:r>
    </w:p>
    <w:p w:rsidR="00267E34" w:rsidRPr="00730BE3" w:rsidRDefault="00267E34">
      <w:pPr>
        <w:jc w:val="center"/>
        <w:rPr>
          <w:rFonts w:ascii="Times New Roman" w:eastAsia="黑体" w:hAnsi="Times New Roman"/>
          <w:sz w:val="30"/>
          <w:szCs w:val="30"/>
        </w:rPr>
      </w:pPr>
    </w:p>
    <w:p w:rsidR="00F86695" w:rsidRPr="00730BE3" w:rsidRDefault="00F531CF">
      <w:pPr>
        <w:jc w:val="center"/>
        <w:rPr>
          <w:rFonts w:ascii="Times New Roman" w:hAnsi="Times New Roman"/>
          <w:b/>
          <w:sz w:val="36"/>
          <w:szCs w:val="36"/>
        </w:rPr>
      </w:pPr>
      <w:r w:rsidRPr="00730BE3">
        <w:rPr>
          <w:rFonts w:ascii="Times New Roman" w:hAnsi="Times New Roman"/>
          <w:b/>
          <w:sz w:val="36"/>
          <w:szCs w:val="36"/>
        </w:rPr>
        <w:br w:type="page"/>
      </w:r>
    </w:p>
    <w:p w:rsidR="00F86695" w:rsidRPr="00730BE3" w:rsidRDefault="00F86695">
      <w:pPr>
        <w:jc w:val="center"/>
        <w:rPr>
          <w:rFonts w:ascii="Times New Roman" w:hAnsi="Times New Roman"/>
          <w:b/>
          <w:sz w:val="36"/>
          <w:szCs w:val="36"/>
        </w:rPr>
      </w:pPr>
    </w:p>
    <w:p w:rsidR="00267E34" w:rsidRPr="00730BE3" w:rsidRDefault="00F531CF">
      <w:pPr>
        <w:jc w:val="center"/>
        <w:rPr>
          <w:rFonts w:ascii="Times New Roman" w:hAnsi="Times New Roman"/>
          <w:b/>
          <w:sz w:val="36"/>
          <w:szCs w:val="36"/>
        </w:rPr>
      </w:pPr>
      <w:r w:rsidRPr="00730BE3">
        <w:rPr>
          <w:rFonts w:ascii="Times New Roman" w:hAnsi="Times New Roman" w:hint="eastAsia"/>
          <w:b/>
          <w:sz w:val="36"/>
          <w:szCs w:val="36"/>
        </w:rPr>
        <w:t>填</w:t>
      </w:r>
      <w:r w:rsidRPr="00730BE3">
        <w:rPr>
          <w:rFonts w:ascii="Times New Roman" w:hAnsi="Times New Roman" w:hint="eastAsia"/>
          <w:b/>
          <w:sz w:val="36"/>
          <w:szCs w:val="36"/>
        </w:rPr>
        <w:t xml:space="preserve">  </w:t>
      </w:r>
      <w:r w:rsidRPr="00730BE3">
        <w:rPr>
          <w:rFonts w:ascii="Times New Roman" w:hAnsi="Times New Roman" w:hint="eastAsia"/>
          <w:b/>
          <w:sz w:val="36"/>
          <w:szCs w:val="36"/>
        </w:rPr>
        <w:t>写</w:t>
      </w:r>
      <w:r w:rsidRPr="00730BE3">
        <w:rPr>
          <w:rFonts w:ascii="Times New Roman" w:hAnsi="Times New Roman" w:hint="eastAsia"/>
          <w:b/>
          <w:sz w:val="36"/>
          <w:szCs w:val="36"/>
        </w:rPr>
        <w:t xml:space="preserve">  </w:t>
      </w:r>
      <w:r w:rsidRPr="00730BE3">
        <w:rPr>
          <w:rFonts w:ascii="Times New Roman" w:hAnsi="Times New Roman" w:hint="eastAsia"/>
          <w:b/>
          <w:sz w:val="36"/>
          <w:szCs w:val="36"/>
        </w:rPr>
        <w:t>说</w:t>
      </w:r>
      <w:r w:rsidRPr="00730BE3">
        <w:rPr>
          <w:rFonts w:ascii="Times New Roman" w:hAnsi="Times New Roman" w:hint="eastAsia"/>
          <w:b/>
          <w:sz w:val="36"/>
          <w:szCs w:val="36"/>
        </w:rPr>
        <w:t xml:space="preserve">  </w:t>
      </w:r>
      <w:r w:rsidRPr="00730BE3">
        <w:rPr>
          <w:rFonts w:ascii="Times New Roman" w:hAnsi="Times New Roman" w:hint="eastAsia"/>
          <w:b/>
          <w:sz w:val="36"/>
          <w:szCs w:val="36"/>
        </w:rPr>
        <w:t>明</w:t>
      </w:r>
    </w:p>
    <w:p w:rsidR="00267E34" w:rsidRPr="00730BE3" w:rsidRDefault="00267E34">
      <w:pPr>
        <w:jc w:val="center"/>
        <w:rPr>
          <w:rFonts w:ascii="Times New Roman" w:hAnsi="Times New Roman"/>
          <w:b/>
          <w:bCs/>
          <w:color w:val="000000"/>
          <w:sz w:val="36"/>
          <w:szCs w:val="36"/>
        </w:rPr>
      </w:pPr>
    </w:p>
    <w:p w:rsidR="00267E34" w:rsidRPr="00730BE3" w:rsidRDefault="00F531CF">
      <w:pPr>
        <w:spacing w:line="680" w:lineRule="exact"/>
        <w:ind w:leftChars="1" w:left="2" w:firstLineChars="139" w:firstLine="417"/>
        <w:rPr>
          <w:rFonts w:ascii="Times New Roman" w:eastAsia="仿宋_GB2312" w:hAnsi="Times New Roman"/>
          <w:bCs/>
          <w:color w:val="000000"/>
          <w:sz w:val="30"/>
          <w:szCs w:val="30"/>
        </w:rPr>
      </w:pPr>
      <w:r w:rsidRPr="00730BE3">
        <w:rPr>
          <w:rFonts w:ascii="Times New Roman" w:eastAsia="仿宋_GB2312" w:hAnsi="Times New Roman" w:hint="eastAsia"/>
          <w:bCs/>
          <w:color w:val="000000"/>
          <w:sz w:val="30"/>
          <w:szCs w:val="30"/>
        </w:rPr>
        <w:t>1</w:t>
      </w:r>
      <w:r w:rsidRPr="00730BE3">
        <w:rPr>
          <w:rFonts w:ascii="Times New Roman" w:eastAsia="仿宋_GB2312" w:hAnsi="Times New Roman" w:hint="eastAsia"/>
          <w:bCs/>
          <w:color w:val="000000"/>
          <w:sz w:val="30"/>
          <w:szCs w:val="30"/>
        </w:rPr>
        <w:t>、本申请书所列各项内容均须实事求是，认真填写，表达明确严谨，简明扼要</w:t>
      </w:r>
    </w:p>
    <w:p w:rsidR="00267E34" w:rsidRPr="00730BE3" w:rsidRDefault="00F531CF">
      <w:pPr>
        <w:spacing w:line="680" w:lineRule="exact"/>
        <w:ind w:firstLineChars="150" w:firstLine="450"/>
        <w:rPr>
          <w:rFonts w:ascii="Times New Roman" w:eastAsia="仿宋_GB2312" w:hAnsi="Times New Roman"/>
          <w:bCs/>
          <w:color w:val="000000"/>
          <w:sz w:val="30"/>
          <w:szCs w:val="30"/>
        </w:rPr>
      </w:pPr>
      <w:r w:rsidRPr="00730BE3">
        <w:rPr>
          <w:rFonts w:ascii="Times New Roman" w:eastAsia="仿宋_GB2312" w:hAnsi="Times New Roman" w:hint="eastAsia"/>
          <w:bCs/>
          <w:color w:val="000000"/>
          <w:sz w:val="30"/>
          <w:szCs w:val="30"/>
        </w:rPr>
        <w:t>2</w:t>
      </w:r>
      <w:r w:rsidRPr="00730BE3">
        <w:rPr>
          <w:rFonts w:ascii="Times New Roman" w:eastAsia="仿宋_GB2312" w:hAnsi="Times New Roman" w:hint="eastAsia"/>
          <w:bCs/>
          <w:color w:val="000000"/>
          <w:sz w:val="30"/>
          <w:szCs w:val="30"/>
        </w:rPr>
        <w:t>、申请人可以是个人，也可为创新团队，首页只填负责人。“项目编号”一栏不填。</w:t>
      </w:r>
    </w:p>
    <w:p w:rsidR="00267E34" w:rsidRPr="00730BE3" w:rsidRDefault="00F531CF">
      <w:pPr>
        <w:spacing w:before="120" w:line="680" w:lineRule="exact"/>
        <w:ind w:firstLineChars="150" w:firstLine="450"/>
        <w:rPr>
          <w:rFonts w:ascii="Times New Roman" w:eastAsia="仿宋_GB2312" w:hAnsi="Times New Roman"/>
          <w:bCs/>
          <w:color w:val="000000"/>
          <w:sz w:val="30"/>
          <w:szCs w:val="30"/>
        </w:rPr>
      </w:pPr>
      <w:r w:rsidRPr="00730BE3">
        <w:rPr>
          <w:rFonts w:ascii="Times New Roman" w:eastAsia="仿宋_GB2312" w:hAnsi="Times New Roman" w:hint="eastAsia"/>
          <w:bCs/>
          <w:color w:val="000000"/>
          <w:sz w:val="30"/>
          <w:szCs w:val="30"/>
        </w:rPr>
        <w:t>3</w:t>
      </w:r>
      <w:r w:rsidRPr="00730BE3">
        <w:rPr>
          <w:rFonts w:ascii="Times New Roman" w:eastAsia="仿宋_GB2312" w:hAnsi="Times New Roman" w:hint="eastAsia"/>
          <w:bCs/>
          <w:color w:val="000000"/>
          <w:sz w:val="30"/>
          <w:szCs w:val="30"/>
        </w:rPr>
        <w:t>、本申请书为大</w:t>
      </w:r>
      <w:r w:rsidRPr="00730BE3">
        <w:rPr>
          <w:rFonts w:ascii="Times New Roman" w:eastAsia="仿宋_GB2312" w:hAnsi="Times New Roman" w:hint="eastAsia"/>
          <w:bCs/>
          <w:color w:val="000000"/>
          <w:sz w:val="30"/>
          <w:szCs w:val="30"/>
        </w:rPr>
        <w:t>16</w:t>
      </w:r>
      <w:r w:rsidRPr="00730BE3">
        <w:rPr>
          <w:rFonts w:ascii="Times New Roman" w:eastAsia="仿宋_GB2312" w:hAnsi="Times New Roman" w:hint="eastAsia"/>
          <w:bCs/>
          <w:color w:val="000000"/>
          <w:sz w:val="30"/>
          <w:szCs w:val="30"/>
        </w:rPr>
        <w:t>开本（</w:t>
      </w:r>
      <w:r w:rsidRPr="00730BE3">
        <w:rPr>
          <w:rFonts w:ascii="Times New Roman" w:eastAsia="仿宋_GB2312" w:hAnsi="Times New Roman" w:hint="eastAsia"/>
          <w:bCs/>
          <w:color w:val="000000"/>
          <w:sz w:val="30"/>
          <w:szCs w:val="30"/>
        </w:rPr>
        <w:t>A4</w:t>
      </w:r>
      <w:r w:rsidRPr="00730BE3">
        <w:rPr>
          <w:rFonts w:ascii="Times New Roman" w:eastAsia="仿宋_GB2312" w:hAnsi="Times New Roman" w:hint="eastAsia"/>
          <w:bCs/>
          <w:color w:val="000000"/>
          <w:sz w:val="30"/>
          <w:szCs w:val="30"/>
        </w:rPr>
        <w:t>），左侧装订成册。可网上下载、自行复印或加页，但格式、内容、大小均须与原件一致。</w:t>
      </w:r>
    </w:p>
    <w:p w:rsidR="00267E34" w:rsidRPr="00730BE3" w:rsidRDefault="00F531CF">
      <w:pPr>
        <w:tabs>
          <w:tab w:val="left" w:pos="630"/>
        </w:tabs>
        <w:snapToGrid w:val="0"/>
        <w:spacing w:line="680" w:lineRule="exact"/>
        <w:ind w:firstLineChars="150" w:firstLine="450"/>
        <w:rPr>
          <w:rFonts w:ascii="Times New Roman" w:eastAsia="仿宋_GB2312" w:hAnsi="Times New Roman"/>
          <w:sz w:val="30"/>
          <w:szCs w:val="30"/>
        </w:rPr>
      </w:pPr>
      <w:r w:rsidRPr="00730BE3">
        <w:rPr>
          <w:rFonts w:ascii="Times New Roman" w:eastAsia="仿宋_GB2312" w:hAnsi="Times New Roman" w:hint="eastAsia"/>
          <w:sz w:val="30"/>
          <w:szCs w:val="30"/>
        </w:rPr>
        <w:t>4</w:t>
      </w:r>
      <w:r w:rsidRPr="00730BE3">
        <w:rPr>
          <w:rFonts w:ascii="Times New Roman" w:eastAsia="仿宋_GB2312" w:hAnsi="Times New Roman" w:hint="eastAsia"/>
          <w:sz w:val="30"/>
          <w:szCs w:val="30"/>
        </w:rPr>
        <w:t>、负责人所在学院认真审核</w:t>
      </w:r>
      <w:r w:rsidRPr="00730BE3">
        <w:rPr>
          <w:rFonts w:ascii="Times New Roman" w:eastAsia="仿宋_GB2312" w:hAnsi="Times New Roman" w:hint="eastAsia"/>
          <w:sz w:val="30"/>
          <w:szCs w:val="30"/>
        </w:rPr>
        <w:t xml:space="preserve">, </w:t>
      </w:r>
      <w:r w:rsidRPr="00730BE3">
        <w:rPr>
          <w:rFonts w:ascii="Times New Roman" w:eastAsia="仿宋_GB2312" w:hAnsi="Times New Roman" w:hint="eastAsia"/>
          <w:sz w:val="30"/>
          <w:szCs w:val="30"/>
        </w:rPr>
        <w:t>经初评和答辩，签署意见后，将申请书（一式两份）报送教务处。</w:t>
      </w:r>
    </w:p>
    <w:p w:rsidR="00267E34" w:rsidRPr="00730BE3" w:rsidRDefault="00267E34">
      <w:pPr>
        <w:spacing w:before="120" w:line="580" w:lineRule="exact"/>
        <w:ind w:firstLine="624"/>
        <w:rPr>
          <w:rFonts w:ascii="Times New Roman" w:eastAsia="仿宋_GB2312" w:hAnsi="Times New Roman"/>
          <w:sz w:val="28"/>
          <w:szCs w:val="28"/>
        </w:rPr>
      </w:pPr>
    </w:p>
    <w:p w:rsidR="008D31D8" w:rsidRDefault="008D31D8" w:rsidP="008D31D8">
      <w:pPr>
        <w:numPr>
          <w:ilvl w:val="1"/>
          <w:numId w:val="7"/>
        </w:numPr>
        <w:tabs>
          <w:tab w:val="clear" w:pos="1532"/>
        </w:tabs>
        <w:spacing w:beforeLines="50" w:before="156" w:afterLines="50" w:after="156" w:line="300" w:lineRule="auto"/>
        <w:ind w:left="0" w:right="567" w:firstLine="0"/>
        <w:rPr>
          <w:rFonts w:ascii="Times New Roman" w:eastAsia="黑体" w:hAnsi="Times New Roman"/>
          <w:sz w:val="28"/>
        </w:rPr>
        <w:sectPr w:rsidR="008D31D8" w:rsidSect="00267E34">
          <w:footerReference w:type="default" r:id="rId8"/>
          <w:pgSz w:w="11906" w:h="16838"/>
          <w:pgMar w:top="1440" w:right="1800" w:bottom="1440" w:left="1800" w:header="851" w:footer="992" w:gutter="0"/>
          <w:cols w:space="425"/>
          <w:docGrid w:type="lines" w:linePitch="312"/>
        </w:sectPr>
      </w:pPr>
    </w:p>
    <w:p w:rsidR="00267E34" w:rsidRPr="00730BE3" w:rsidRDefault="00F531CF" w:rsidP="008D31D8">
      <w:pPr>
        <w:numPr>
          <w:ilvl w:val="1"/>
          <w:numId w:val="7"/>
        </w:numPr>
        <w:tabs>
          <w:tab w:val="clear" w:pos="1532"/>
        </w:tabs>
        <w:spacing w:beforeLines="50" w:before="156" w:afterLines="50" w:after="156" w:line="300" w:lineRule="auto"/>
        <w:ind w:left="0" w:right="567" w:firstLine="0"/>
        <w:rPr>
          <w:rFonts w:ascii="Times New Roman" w:eastAsia="黑体" w:hAnsi="Times New Roman"/>
          <w:bCs/>
          <w:sz w:val="28"/>
        </w:rPr>
      </w:pPr>
      <w:r w:rsidRPr="00730BE3">
        <w:rPr>
          <w:rFonts w:ascii="Times New Roman" w:eastAsia="黑体" w:hAnsi="Times New Roman"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2"/>
        <w:gridCol w:w="238"/>
        <w:gridCol w:w="960"/>
        <w:gridCol w:w="752"/>
        <w:gridCol w:w="283"/>
        <w:gridCol w:w="709"/>
        <w:gridCol w:w="567"/>
        <w:gridCol w:w="709"/>
        <w:gridCol w:w="10"/>
        <w:gridCol w:w="518"/>
        <w:gridCol w:w="322"/>
        <w:gridCol w:w="1155"/>
        <w:gridCol w:w="195"/>
        <w:gridCol w:w="15"/>
        <w:gridCol w:w="1785"/>
      </w:tblGrid>
      <w:tr w:rsidR="00267E34" w:rsidRPr="00730BE3" w:rsidTr="00730BE3">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267E34" w:rsidRPr="00730BE3" w:rsidRDefault="00F531CF">
            <w:pPr>
              <w:jc w:val="center"/>
              <w:rPr>
                <w:rFonts w:ascii="Times New Roman" w:hAnsi="Times New Roman"/>
                <w:sz w:val="24"/>
              </w:rPr>
            </w:pPr>
            <w:r w:rsidRPr="00730BE3">
              <w:rPr>
                <w:rFonts w:ascii="Times New Roman" w:hAnsi="Times New Roman" w:hint="eastAsia"/>
                <w:sz w:val="24"/>
              </w:rPr>
              <w:t>项目</w:t>
            </w:r>
          </w:p>
          <w:p w:rsidR="00267E34" w:rsidRPr="00730BE3" w:rsidRDefault="00F531CF">
            <w:pPr>
              <w:spacing w:line="240" w:lineRule="exact"/>
              <w:jc w:val="center"/>
              <w:rPr>
                <w:rFonts w:ascii="Times New Roman" w:hAnsi="Times New Roman"/>
                <w:sz w:val="24"/>
              </w:rPr>
            </w:pPr>
            <w:r w:rsidRPr="00730BE3">
              <w:rPr>
                <w:rFonts w:ascii="Times New Roman" w:hAnsi="Times New Roman" w:hint="eastAsia"/>
                <w:sz w:val="24"/>
              </w:rPr>
              <w:t>名称</w:t>
            </w:r>
          </w:p>
        </w:tc>
        <w:tc>
          <w:tcPr>
            <w:tcW w:w="7980" w:type="dxa"/>
            <w:gridSpan w:val="13"/>
            <w:tcBorders>
              <w:top w:val="single" w:sz="6" w:space="0" w:color="auto"/>
              <w:left w:val="nil"/>
              <w:right w:val="single" w:sz="6" w:space="0" w:color="auto"/>
            </w:tcBorders>
            <w:vAlign w:val="center"/>
          </w:tcPr>
          <w:p w:rsidR="00267E34" w:rsidRPr="00730BE3" w:rsidRDefault="00F531CF" w:rsidP="00730BE3">
            <w:pPr>
              <w:widowControl/>
              <w:tabs>
                <w:tab w:val="left" w:pos="2025"/>
                <w:tab w:val="center" w:pos="4082"/>
              </w:tabs>
              <w:jc w:val="center"/>
              <w:rPr>
                <w:rFonts w:ascii="Times New Roman" w:hAnsi="Times New Roman"/>
                <w:b/>
                <w:sz w:val="24"/>
              </w:rPr>
            </w:pPr>
            <w:bookmarkStart w:id="0" w:name="_Hlk7962070"/>
            <w:r w:rsidRPr="00730BE3">
              <w:rPr>
                <w:rFonts w:ascii="Times New Roman" w:hAnsi="Times New Roman"/>
                <w:b/>
                <w:sz w:val="24"/>
              </w:rPr>
              <w:t>杂质结</w:t>
            </w:r>
            <w:r w:rsidRPr="00730BE3">
              <w:rPr>
                <w:rFonts w:ascii="Times New Roman" w:hAnsi="Times New Roman" w:hint="eastAsia"/>
                <w:b/>
                <w:sz w:val="24"/>
              </w:rPr>
              <w:t>TiO</w:t>
            </w:r>
            <w:r w:rsidRPr="00730BE3">
              <w:rPr>
                <w:rFonts w:ascii="Times New Roman" w:hAnsi="Times New Roman"/>
                <w:b/>
                <w:sz w:val="24"/>
                <w:vertAlign w:val="subscript"/>
              </w:rPr>
              <w:t>2</w:t>
            </w:r>
            <w:r w:rsidRPr="00730BE3">
              <w:rPr>
                <w:rFonts w:ascii="Times New Roman" w:hAnsi="Times New Roman"/>
                <w:b/>
                <w:sz w:val="24"/>
              </w:rPr>
              <w:t>纳米复合材料的合成及光催化性能研究</w:t>
            </w:r>
            <w:bookmarkEnd w:id="0"/>
          </w:p>
        </w:tc>
      </w:tr>
      <w:tr w:rsidR="00267E34" w:rsidRPr="00730BE3" w:rsidTr="00730BE3">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267E34" w:rsidRPr="00730BE3" w:rsidRDefault="00F531CF">
            <w:pPr>
              <w:jc w:val="center"/>
              <w:rPr>
                <w:rFonts w:ascii="Times New Roman" w:hAnsi="Times New Roman"/>
                <w:sz w:val="24"/>
              </w:rPr>
            </w:pPr>
            <w:r w:rsidRPr="00730BE3">
              <w:rPr>
                <w:rFonts w:ascii="Times New Roman" w:hAnsi="Times New Roman" w:hint="eastAsia"/>
                <w:sz w:val="24"/>
              </w:rPr>
              <w:t>所属</w:t>
            </w:r>
          </w:p>
          <w:p w:rsidR="00267E34" w:rsidRPr="00730BE3" w:rsidRDefault="00F531CF">
            <w:pPr>
              <w:jc w:val="center"/>
              <w:rPr>
                <w:rFonts w:ascii="Times New Roman" w:hAnsi="Times New Roman"/>
                <w:sz w:val="24"/>
              </w:rPr>
            </w:pPr>
            <w:r w:rsidRPr="00730BE3">
              <w:rPr>
                <w:rFonts w:ascii="Times New Roman" w:hAnsi="Times New Roman" w:hint="eastAsia"/>
                <w:sz w:val="24"/>
              </w:rPr>
              <w:t>学科</w:t>
            </w:r>
          </w:p>
        </w:tc>
        <w:tc>
          <w:tcPr>
            <w:tcW w:w="1995" w:type="dxa"/>
            <w:gridSpan w:val="3"/>
            <w:tcBorders>
              <w:top w:val="nil"/>
              <w:left w:val="nil"/>
              <w:bottom w:val="single" w:sz="4" w:space="0" w:color="auto"/>
              <w:right w:val="single" w:sz="6" w:space="0" w:color="auto"/>
            </w:tcBorders>
            <w:vAlign w:val="center"/>
          </w:tcPr>
          <w:p w:rsidR="00267E34" w:rsidRPr="00730BE3" w:rsidRDefault="00F531CF" w:rsidP="00730BE3">
            <w:pPr>
              <w:widowControl/>
              <w:tabs>
                <w:tab w:val="left" w:pos="2025"/>
                <w:tab w:val="center" w:pos="4082"/>
              </w:tabs>
              <w:jc w:val="center"/>
              <w:rPr>
                <w:rFonts w:ascii="Times New Roman" w:hAnsi="Times New Roman"/>
                <w:sz w:val="24"/>
                <w:szCs w:val="24"/>
              </w:rPr>
            </w:pPr>
            <w:r w:rsidRPr="00730BE3">
              <w:rPr>
                <w:rFonts w:ascii="Times New Roman" w:hAnsi="Times New Roman"/>
                <w:sz w:val="24"/>
                <w:szCs w:val="24"/>
              </w:rPr>
              <w:t>学科一级门：</w:t>
            </w:r>
          </w:p>
        </w:tc>
        <w:tc>
          <w:tcPr>
            <w:tcW w:w="1995" w:type="dxa"/>
            <w:gridSpan w:val="4"/>
            <w:tcBorders>
              <w:top w:val="nil"/>
              <w:left w:val="nil"/>
              <w:bottom w:val="single" w:sz="4" w:space="0" w:color="auto"/>
              <w:right w:val="single" w:sz="6" w:space="0" w:color="auto"/>
            </w:tcBorders>
            <w:vAlign w:val="center"/>
          </w:tcPr>
          <w:p w:rsidR="00267E34" w:rsidRPr="00730BE3" w:rsidRDefault="00F531CF">
            <w:pPr>
              <w:widowControl/>
              <w:tabs>
                <w:tab w:val="left" w:pos="2025"/>
                <w:tab w:val="center" w:pos="4082"/>
              </w:tabs>
              <w:jc w:val="center"/>
              <w:rPr>
                <w:rFonts w:ascii="Times New Roman" w:hAnsi="Times New Roman"/>
                <w:b/>
                <w:sz w:val="24"/>
              </w:rPr>
            </w:pPr>
            <w:r w:rsidRPr="00730BE3">
              <w:rPr>
                <w:rFonts w:ascii="Times New Roman" w:hAnsi="Times New Roman"/>
                <w:b/>
                <w:sz w:val="24"/>
              </w:rPr>
              <w:t>理学</w:t>
            </w:r>
          </w:p>
        </w:tc>
        <w:tc>
          <w:tcPr>
            <w:tcW w:w="1995" w:type="dxa"/>
            <w:gridSpan w:val="3"/>
            <w:tcBorders>
              <w:top w:val="nil"/>
              <w:left w:val="nil"/>
              <w:bottom w:val="single" w:sz="4" w:space="0" w:color="auto"/>
              <w:right w:val="single" w:sz="6" w:space="0" w:color="auto"/>
            </w:tcBorders>
            <w:vAlign w:val="center"/>
          </w:tcPr>
          <w:p w:rsidR="00267E34" w:rsidRPr="00730BE3" w:rsidRDefault="00F531CF" w:rsidP="00730BE3">
            <w:pPr>
              <w:widowControl/>
              <w:tabs>
                <w:tab w:val="left" w:pos="2025"/>
                <w:tab w:val="center" w:pos="4082"/>
              </w:tabs>
              <w:jc w:val="center"/>
              <w:rPr>
                <w:rFonts w:ascii="Times New Roman" w:hAnsi="Times New Roman"/>
                <w:sz w:val="24"/>
                <w:szCs w:val="24"/>
              </w:rPr>
            </w:pPr>
            <w:r w:rsidRPr="00730BE3">
              <w:rPr>
                <w:rFonts w:ascii="Times New Roman" w:hAnsi="Times New Roman"/>
                <w:sz w:val="24"/>
                <w:szCs w:val="24"/>
              </w:rPr>
              <w:t>学科二级类：</w:t>
            </w:r>
          </w:p>
        </w:tc>
        <w:tc>
          <w:tcPr>
            <w:tcW w:w="1995" w:type="dxa"/>
            <w:gridSpan w:val="3"/>
            <w:tcBorders>
              <w:top w:val="nil"/>
              <w:left w:val="nil"/>
              <w:bottom w:val="single" w:sz="4" w:space="0" w:color="auto"/>
              <w:right w:val="single" w:sz="6" w:space="0" w:color="auto"/>
            </w:tcBorders>
            <w:vAlign w:val="center"/>
          </w:tcPr>
          <w:p w:rsidR="00267E34" w:rsidRPr="00730BE3" w:rsidRDefault="00F531CF">
            <w:pPr>
              <w:widowControl/>
              <w:tabs>
                <w:tab w:val="left" w:pos="2025"/>
                <w:tab w:val="center" w:pos="4082"/>
              </w:tabs>
              <w:jc w:val="center"/>
              <w:rPr>
                <w:rFonts w:ascii="Times New Roman" w:hAnsi="Times New Roman"/>
                <w:b/>
                <w:sz w:val="24"/>
              </w:rPr>
            </w:pPr>
            <w:r w:rsidRPr="00730BE3">
              <w:rPr>
                <w:rFonts w:ascii="Times New Roman" w:hAnsi="Times New Roman"/>
                <w:b/>
                <w:sz w:val="24"/>
              </w:rPr>
              <w:t>化学</w:t>
            </w:r>
          </w:p>
        </w:tc>
      </w:tr>
      <w:tr w:rsidR="00267E34" w:rsidRPr="00730BE3" w:rsidTr="00730BE3">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267E34" w:rsidRPr="00730BE3" w:rsidRDefault="00F531CF">
            <w:pPr>
              <w:jc w:val="center"/>
              <w:rPr>
                <w:rFonts w:ascii="Times New Roman" w:hAnsi="Times New Roman"/>
                <w:sz w:val="24"/>
              </w:rPr>
            </w:pPr>
            <w:r w:rsidRPr="00730BE3">
              <w:rPr>
                <w:rFonts w:ascii="Times New Roman" w:hAnsi="Times New Roman" w:hint="eastAsia"/>
                <w:sz w:val="24"/>
              </w:rPr>
              <w:t>申请</w:t>
            </w:r>
          </w:p>
          <w:p w:rsidR="00267E34" w:rsidRPr="00730BE3" w:rsidRDefault="00F531CF">
            <w:pPr>
              <w:jc w:val="center"/>
              <w:rPr>
                <w:rFonts w:ascii="Times New Roman" w:hAnsi="Times New Roman"/>
                <w:sz w:val="24"/>
              </w:rPr>
            </w:pPr>
            <w:r w:rsidRPr="00730BE3">
              <w:rPr>
                <w:rFonts w:ascii="Times New Roman" w:hAnsi="Times New Roman" w:hint="eastAsia"/>
                <w:sz w:val="24"/>
              </w:rPr>
              <w:t>金额</w:t>
            </w:r>
          </w:p>
        </w:tc>
        <w:tc>
          <w:tcPr>
            <w:tcW w:w="2704" w:type="dxa"/>
            <w:gridSpan w:val="4"/>
            <w:tcBorders>
              <w:top w:val="single" w:sz="4" w:space="0" w:color="auto"/>
              <w:left w:val="nil"/>
              <w:bottom w:val="single" w:sz="4" w:space="0" w:color="auto"/>
            </w:tcBorders>
            <w:vAlign w:val="center"/>
          </w:tcPr>
          <w:p w:rsidR="00267E34" w:rsidRPr="00730BE3" w:rsidRDefault="00F531CF" w:rsidP="00730BE3">
            <w:pPr>
              <w:widowControl/>
              <w:tabs>
                <w:tab w:val="left" w:pos="2025"/>
                <w:tab w:val="center" w:pos="4082"/>
              </w:tabs>
              <w:jc w:val="center"/>
              <w:rPr>
                <w:rFonts w:ascii="Times New Roman" w:hAnsi="Times New Roman"/>
                <w:b/>
                <w:sz w:val="24"/>
              </w:rPr>
            </w:pPr>
            <w:r w:rsidRPr="00730BE3">
              <w:rPr>
                <w:rFonts w:ascii="Times New Roman" w:hAnsi="Times New Roman"/>
                <w:b/>
                <w:sz w:val="24"/>
              </w:rPr>
              <w:t>10000</w:t>
            </w:r>
            <w:r w:rsidRPr="00730BE3">
              <w:rPr>
                <w:rFonts w:ascii="Times New Roman" w:hAnsi="Times New Roman"/>
                <w:b/>
                <w:sz w:val="24"/>
              </w:rPr>
              <w:t>元</w:t>
            </w:r>
          </w:p>
        </w:tc>
        <w:tc>
          <w:tcPr>
            <w:tcW w:w="1276" w:type="dxa"/>
            <w:gridSpan w:val="2"/>
            <w:tcBorders>
              <w:top w:val="single" w:sz="4" w:space="0" w:color="auto"/>
              <w:bottom w:val="single" w:sz="4" w:space="0" w:color="auto"/>
            </w:tcBorders>
            <w:vAlign w:val="center"/>
          </w:tcPr>
          <w:p w:rsidR="00267E34" w:rsidRPr="00730BE3" w:rsidRDefault="00F531CF">
            <w:pPr>
              <w:jc w:val="center"/>
              <w:rPr>
                <w:rFonts w:ascii="Times New Roman" w:hAnsi="Times New Roman"/>
                <w:sz w:val="24"/>
                <w:szCs w:val="24"/>
              </w:rPr>
            </w:pPr>
            <w:r w:rsidRPr="00730BE3">
              <w:rPr>
                <w:rFonts w:ascii="Times New Roman" w:hAnsi="Times New Roman"/>
                <w:sz w:val="24"/>
                <w:szCs w:val="24"/>
              </w:rPr>
              <w:t>起止年月</w:t>
            </w:r>
          </w:p>
        </w:tc>
        <w:tc>
          <w:tcPr>
            <w:tcW w:w="4000" w:type="dxa"/>
            <w:gridSpan w:val="7"/>
            <w:tcBorders>
              <w:top w:val="single" w:sz="4" w:space="0" w:color="auto"/>
              <w:bottom w:val="single" w:sz="4" w:space="0" w:color="auto"/>
              <w:right w:val="single" w:sz="6" w:space="0" w:color="auto"/>
            </w:tcBorders>
            <w:vAlign w:val="center"/>
          </w:tcPr>
          <w:p w:rsidR="00267E34" w:rsidRPr="00730BE3" w:rsidRDefault="00F531CF" w:rsidP="00730BE3">
            <w:pPr>
              <w:widowControl/>
              <w:tabs>
                <w:tab w:val="left" w:pos="2025"/>
                <w:tab w:val="center" w:pos="4082"/>
              </w:tabs>
              <w:jc w:val="center"/>
              <w:rPr>
                <w:rFonts w:ascii="Times New Roman" w:hAnsi="Times New Roman"/>
                <w:b/>
                <w:sz w:val="24"/>
              </w:rPr>
            </w:pPr>
            <w:r w:rsidRPr="00730BE3">
              <w:rPr>
                <w:rFonts w:ascii="Times New Roman" w:hAnsi="Times New Roman"/>
                <w:b/>
                <w:sz w:val="24"/>
              </w:rPr>
              <w:t>2019</w:t>
            </w:r>
            <w:r w:rsidRPr="00730BE3">
              <w:rPr>
                <w:rFonts w:ascii="Times New Roman" w:hAnsi="Times New Roman"/>
                <w:b/>
                <w:sz w:val="24"/>
              </w:rPr>
              <w:t>年</w:t>
            </w:r>
            <w:r w:rsidRPr="00730BE3">
              <w:rPr>
                <w:rFonts w:ascii="Times New Roman" w:hAnsi="Times New Roman"/>
                <w:b/>
                <w:sz w:val="24"/>
              </w:rPr>
              <w:t>5</w:t>
            </w:r>
            <w:r w:rsidRPr="00730BE3">
              <w:rPr>
                <w:rFonts w:ascii="Times New Roman" w:hAnsi="Times New Roman"/>
                <w:b/>
                <w:sz w:val="24"/>
              </w:rPr>
              <w:t>月至</w:t>
            </w:r>
            <w:r w:rsidRPr="00730BE3">
              <w:rPr>
                <w:rFonts w:ascii="Times New Roman" w:hAnsi="Times New Roman"/>
                <w:b/>
                <w:sz w:val="24"/>
              </w:rPr>
              <w:t>2021</w:t>
            </w:r>
            <w:r w:rsidRPr="00730BE3">
              <w:rPr>
                <w:rFonts w:ascii="Times New Roman" w:hAnsi="Times New Roman"/>
                <w:b/>
                <w:sz w:val="24"/>
              </w:rPr>
              <w:t>年</w:t>
            </w:r>
            <w:r w:rsidRPr="00730BE3">
              <w:rPr>
                <w:rFonts w:ascii="Times New Roman" w:hAnsi="Times New Roman"/>
                <w:b/>
                <w:sz w:val="24"/>
              </w:rPr>
              <w:t>5</w:t>
            </w:r>
            <w:r w:rsidRPr="00730BE3">
              <w:rPr>
                <w:rFonts w:ascii="Times New Roman" w:hAnsi="Times New Roman"/>
                <w:b/>
                <w:sz w:val="24"/>
              </w:rPr>
              <w:t>月</w:t>
            </w:r>
          </w:p>
        </w:tc>
      </w:tr>
      <w:tr w:rsidR="00267E34" w:rsidRPr="00730BE3" w:rsidTr="00730BE3">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267E34" w:rsidRPr="00730BE3" w:rsidRDefault="00F531CF">
            <w:pPr>
              <w:jc w:val="center"/>
              <w:rPr>
                <w:rFonts w:ascii="Times New Roman" w:hAnsi="Times New Roman"/>
                <w:sz w:val="24"/>
              </w:rPr>
            </w:pPr>
            <w:r w:rsidRPr="00730BE3">
              <w:rPr>
                <w:rFonts w:ascii="Times New Roman" w:hAnsi="Times New Roman" w:hint="eastAsia"/>
                <w:sz w:val="24"/>
              </w:rPr>
              <w:t>负责人</w:t>
            </w:r>
          </w:p>
          <w:p w:rsidR="00267E34" w:rsidRPr="00730BE3" w:rsidRDefault="00F531CF">
            <w:pPr>
              <w:jc w:val="center"/>
              <w:rPr>
                <w:rFonts w:ascii="Times New Roman" w:hAnsi="Times New Roman"/>
                <w:sz w:val="24"/>
              </w:rPr>
            </w:pPr>
            <w:r w:rsidRPr="00730BE3">
              <w:rPr>
                <w:rFonts w:ascii="Times New Roman" w:hAnsi="Times New Roman" w:hint="eastAsia"/>
                <w:sz w:val="24"/>
              </w:rPr>
              <w:t>姓名</w:t>
            </w:r>
          </w:p>
        </w:tc>
        <w:tc>
          <w:tcPr>
            <w:tcW w:w="1712" w:type="dxa"/>
            <w:gridSpan w:val="2"/>
            <w:tcBorders>
              <w:top w:val="single" w:sz="4" w:space="0" w:color="auto"/>
              <w:left w:val="nil"/>
              <w:bottom w:val="single" w:sz="4" w:space="0" w:color="auto"/>
              <w:right w:val="single" w:sz="4" w:space="0" w:color="auto"/>
            </w:tcBorders>
            <w:vAlign w:val="center"/>
          </w:tcPr>
          <w:p w:rsidR="00267E34" w:rsidRPr="00730BE3" w:rsidRDefault="00267E34" w:rsidP="00730BE3">
            <w:pPr>
              <w:widowControl/>
              <w:tabs>
                <w:tab w:val="left" w:pos="2025"/>
                <w:tab w:val="center" w:pos="4082"/>
              </w:tabs>
              <w:jc w:val="center"/>
              <w:rPr>
                <w:rFonts w:ascii="Times New Roman" w:hAnsi="Times New Roman"/>
                <w:b/>
                <w:sz w:val="24"/>
              </w:rPr>
            </w:pPr>
            <w:bookmarkStart w:id="1" w:name="_GoBack"/>
            <w:bookmarkEnd w:id="1"/>
          </w:p>
        </w:tc>
        <w:tc>
          <w:tcPr>
            <w:tcW w:w="992" w:type="dxa"/>
            <w:gridSpan w:val="2"/>
            <w:tcBorders>
              <w:top w:val="single" w:sz="4" w:space="0" w:color="auto"/>
              <w:left w:val="nil"/>
              <w:bottom w:val="single" w:sz="4" w:space="0" w:color="auto"/>
              <w:right w:val="single" w:sz="4" w:space="0" w:color="auto"/>
            </w:tcBorders>
            <w:vAlign w:val="center"/>
          </w:tcPr>
          <w:p w:rsidR="00267E34" w:rsidRPr="00730BE3" w:rsidRDefault="00267E34">
            <w:pPr>
              <w:ind w:firstLineChars="100" w:firstLine="240"/>
              <w:rPr>
                <w:rFonts w:ascii="Times New Roman" w:hAnsi="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widowControl/>
              <w:tabs>
                <w:tab w:val="left" w:pos="2025"/>
                <w:tab w:val="center" w:pos="4082"/>
              </w:tabs>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pPr>
              <w:jc w:val="center"/>
              <w:rPr>
                <w:rFonts w:ascii="Times New Roman" w:hAnsi="Times New Roman"/>
                <w:sz w:val="24"/>
                <w:szCs w:val="24"/>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widowControl/>
              <w:tabs>
                <w:tab w:val="left" w:pos="2025"/>
                <w:tab w:val="center" w:pos="4082"/>
              </w:tabs>
              <w:jc w:val="center"/>
              <w:rPr>
                <w:rFonts w:ascii="Times New Roman" w:hAnsi="Times New Roman"/>
                <w:sz w:val="24"/>
                <w:szCs w:val="24"/>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267E34" w:rsidRPr="00730BE3" w:rsidRDefault="00267E34">
            <w:pPr>
              <w:jc w:val="center"/>
              <w:rPr>
                <w:rFonts w:ascii="Times New Roman" w:hAnsi="Times New Roman"/>
                <w:sz w:val="24"/>
                <w:szCs w:val="24"/>
              </w:rPr>
            </w:pPr>
          </w:p>
        </w:tc>
        <w:tc>
          <w:tcPr>
            <w:tcW w:w="1785" w:type="dxa"/>
            <w:tcBorders>
              <w:top w:val="single" w:sz="4" w:space="0" w:color="auto"/>
              <w:left w:val="single" w:sz="4" w:space="0" w:color="auto"/>
              <w:bottom w:val="single" w:sz="4" w:space="0" w:color="auto"/>
              <w:right w:val="single" w:sz="6" w:space="0" w:color="auto"/>
            </w:tcBorders>
            <w:vAlign w:val="center"/>
          </w:tcPr>
          <w:p w:rsidR="00267E34" w:rsidRPr="00730BE3" w:rsidRDefault="00267E34" w:rsidP="00730BE3">
            <w:pPr>
              <w:widowControl/>
              <w:tabs>
                <w:tab w:val="left" w:pos="2025"/>
                <w:tab w:val="center" w:pos="4082"/>
              </w:tabs>
              <w:jc w:val="center"/>
              <w:rPr>
                <w:rFonts w:ascii="Times New Roman" w:hAnsi="Times New Roman"/>
                <w:b/>
                <w:sz w:val="24"/>
              </w:rPr>
            </w:pPr>
          </w:p>
        </w:tc>
      </w:tr>
      <w:tr w:rsidR="00267E34" w:rsidRPr="00730BE3" w:rsidTr="00730BE3">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267E34" w:rsidRPr="00730BE3" w:rsidRDefault="00F531CF">
            <w:pPr>
              <w:jc w:val="center"/>
              <w:rPr>
                <w:rFonts w:ascii="Times New Roman" w:hAnsi="Times New Roman"/>
                <w:sz w:val="24"/>
              </w:rPr>
            </w:pPr>
            <w:r w:rsidRPr="00730BE3">
              <w:rPr>
                <w:rFonts w:ascii="Times New Roman" w:hAnsi="Times New Roman" w:hint="eastAsia"/>
                <w:sz w:val="24"/>
              </w:rPr>
              <w:t>学号</w:t>
            </w:r>
          </w:p>
        </w:tc>
        <w:tc>
          <w:tcPr>
            <w:tcW w:w="1712" w:type="dxa"/>
            <w:gridSpan w:val="2"/>
            <w:tcBorders>
              <w:top w:val="single" w:sz="4" w:space="0" w:color="auto"/>
              <w:left w:val="nil"/>
              <w:bottom w:val="single" w:sz="4" w:space="0" w:color="auto"/>
              <w:right w:val="single" w:sz="4" w:space="0" w:color="auto"/>
            </w:tcBorders>
            <w:vAlign w:val="center"/>
          </w:tcPr>
          <w:p w:rsidR="00267E34" w:rsidRPr="00730BE3" w:rsidRDefault="00267E34" w:rsidP="00730BE3">
            <w:pPr>
              <w:widowControl/>
              <w:tabs>
                <w:tab w:val="left" w:pos="2025"/>
                <w:tab w:val="center" w:pos="4082"/>
              </w:tabs>
              <w:jc w:val="center"/>
              <w:rPr>
                <w:rFonts w:ascii="Times New Roman" w:hAnsi="Times New Roman"/>
                <w:b/>
                <w:sz w:val="24"/>
              </w:rPr>
            </w:pPr>
          </w:p>
        </w:tc>
        <w:tc>
          <w:tcPr>
            <w:tcW w:w="992" w:type="dxa"/>
            <w:gridSpan w:val="2"/>
            <w:tcBorders>
              <w:top w:val="single" w:sz="4" w:space="0" w:color="auto"/>
              <w:left w:val="nil"/>
              <w:bottom w:val="single" w:sz="4" w:space="0" w:color="auto"/>
              <w:right w:val="single" w:sz="4" w:space="0" w:color="auto"/>
            </w:tcBorders>
            <w:vAlign w:val="center"/>
          </w:tcPr>
          <w:p w:rsidR="00267E34" w:rsidRPr="00730BE3" w:rsidRDefault="00267E34">
            <w:pPr>
              <w:ind w:firstLineChars="100" w:firstLine="240"/>
              <w:rPr>
                <w:rFonts w:ascii="Times New Roman" w:hAnsi="Times New Roman"/>
                <w:sz w:val="24"/>
                <w:szCs w:val="24"/>
              </w:rPr>
            </w:pPr>
          </w:p>
        </w:tc>
        <w:tc>
          <w:tcPr>
            <w:tcW w:w="5276" w:type="dxa"/>
            <w:gridSpan w:val="9"/>
            <w:tcBorders>
              <w:top w:val="single" w:sz="4" w:space="0" w:color="auto"/>
              <w:left w:val="single" w:sz="4" w:space="0" w:color="auto"/>
              <w:bottom w:val="single" w:sz="4" w:space="0" w:color="auto"/>
              <w:right w:val="single" w:sz="6" w:space="0" w:color="auto"/>
            </w:tcBorders>
            <w:vAlign w:val="center"/>
          </w:tcPr>
          <w:p w:rsidR="00267E34" w:rsidRPr="00730BE3" w:rsidRDefault="00267E34" w:rsidP="00730BE3">
            <w:pPr>
              <w:ind w:firstLineChars="200" w:firstLine="480"/>
              <w:rPr>
                <w:rFonts w:ascii="Times New Roman" w:hAnsi="Times New Roman"/>
                <w:sz w:val="24"/>
                <w:szCs w:val="24"/>
              </w:rPr>
            </w:pPr>
          </w:p>
        </w:tc>
      </w:tr>
      <w:tr w:rsidR="00267E34" w:rsidRPr="00730BE3" w:rsidTr="00730BE3">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267E34" w:rsidRPr="00730BE3" w:rsidRDefault="00F531CF">
            <w:pPr>
              <w:jc w:val="center"/>
              <w:rPr>
                <w:rFonts w:ascii="Times New Roman" w:hAnsi="Times New Roman"/>
                <w:sz w:val="24"/>
              </w:rPr>
            </w:pPr>
            <w:r w:rsidRPr="00730BE3">
              <w:rPr>
                <w:rFonts w:ascii="Times New Roman" w:hAnsi="Times New Roman" w:hint="eastAsia"/>
                <w:sz w:val="24"/>
              </w:rPr>
              <w:t>指导</w:t>
            </w:r>
          </w:p>
          <w:p w:rsidR="00267E34" w:rsidRPr="00730BE3" w:rsidRDefault="00F531CF">
            <w:pPr>
              <w:jc w:val="center"/>
              <w:rPr>
                <w:rFonts w:ascii="Times New Roman" w:hAnsi="Times New Roman"/>
                <w:sz w:val="24"/>
              </w:rPr>
            </w:pPr>
            <w:r w:rsidRPr="00730BE3">
              <w:rPr>
                <w:rFonts w:ascii="Times New Roman" w:hAnsi="Times New Roman" w:hint="eastAsia"/>
                <w:sz w:val="24"/>
              </w:rPr>
              <w:t>教师</w:t>
            </w:r>
          </w:p>
        </w:tc>
        <w:tc>
          <w:tcPr>
            <w:tcW w:w="1712" w:type="dxa"/>
            <w:gridSpan w:val="2"/>
            <w:tcBorders>
              <w:top w:val="single" w:sz="4" w:space="0" w:color="auto"/>
              <w:left w:val="nil"/>
              <w:bottom w:val="single" w:sz="4" w:space="0" w:color="auto"/>
              <w:right w:val="single" w:sz="4" w:space="0" w:color="auto"/>
            </w:tcBorders>
            <w:vAlign w:val="center"/>
          </w:tcPr>
          <w:p w:rsidR="00267E34" w:rsidRPr="00730BE3" w:rsidRDefault="00267E34" w:rsidP="00730BE3">
            <w:pPr>
              <w:widowControl/>
              <w:tabs>
                <w:tab w:val="left" w:pos="2025"/>
                <w:tab w:val="center" w:pos="4082"/>
              </w:tabs>
              <w:jc w:val="center"/>
              <w:rPr>
                <w:rFonts w:ascii="Times New Roman" w:hAnsi="Times New Roman"/>
                <w:b/>
                <w:sz w:val="24"/>
              </w:rPr>
            </w:pPr>
          </w:p>
        </w:tc>
        <w:tc>
          <w:tcPr>
            <w:tcW w:w="992" w:type="dxa"/>
            <w:gridSpan w:val="2"/>
            <w:tcBorders>
              <w:top w:val="single" w:sz="4" w:space="0" w:color="auto"/>
              <w:left w:val="nil"/>
              <w:bottom w:val="single" w:sz="4" w:space="0" w:color="auto"/>
              <w:right w:val="single" w:sz="4" w:space="0" w:color="auto"/>
            </w:tcBorders>
            <w:vAlign w:val="center"/>
          </w:tcPr>
          <w:p w:rsidR="00267E34" w:rsidRPr="00730BE3" w:rsidRDefault="00267E34">
            <w:pPr>
              <w:ind w:firstLineChars="100" w:firstLine="240"/>
              <w:rPr>
                <w:rFonts w:ascii="Times New Roman" w:hAnsi="Times New Roman"/>
                <w:sz w:val="24"/>
                <w:szCs w:val="24"/>
              </w:rPr>
            </w:pPr>
          </w:p>
        </w:tc>
        <w:tc>
          <w:tcPr>
            <w:tcW w:w="5276" w:type="dxa"/>
            <w:gridSpan w:val="9"/>
            <w:tcBorders>
              <w:top w:val="single" w:sz="4" w:space="0" w:color="auto"/>
              <w:left w:val="single" w:sz="4" w:space="0" w:color="auto"/>
              <w:bottom w:val="single" w:sz="4" w:space="0" w:color="auto"/>
              <w:right w:val="single" w:sz="6" w:space="0" w:color="auto"/>
            </w:tcBorders>
            <w:vAlign w:val="center"/>
          </w:tcPr>
          <w:p w:rsidR="00267E34" w:rsidRPr="00730BE3" w:rsidRDefault="00267E34" w:rsidP="00730BE3">
            <w:pPr>
              <w:ind w:firstLineChars="200" w:firstLine="480"/>
              <w:rPr>
                <w:rFonts w:ascii="Times New Roman" w:hAnsi="Times New Roman"/>
                <w:sz w:val="24"/>
                <w:szCs w:val="24"/>
              </w:rPr>
            </w:pPr>
          </w:p>
        </w:tc>
      </w:tr>
      <w:tr w:rsidR="00267E34" w:rsidRPr="00730BE3" w:rsidTr="00730BE3">
        <w:trPr>
          <w:cantSplit/>
          <w:trHeight w:val="1707"/>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267E34" w:rsidRPr="00730BE3" w:rsidRDefault="00F531CF">
            <w:pPr>
              <w:rPr>
                <w:rFonts w:ascii="Times New Roman" w:hAnsi="Times New Roman"/>
                <w:sz w:val="24"/>
              </w:rPr>
            </w:pPr>
            <w:r w:rsidRPr="00730BE3">
              <w:rPr>
                <w:rFonts w:ascii="Times New Roman" w:hAnsi="Times New Roman" w:hint="eastAsia"/>
                <w:sz w:val="24"/>
              </w:rPr>
              <w:t>负责人曾经参与科研的情况</w:t>
            </w:r>
          </w:p>
        </w:tc>
        <w:tc>
          <w:tcPr>
            <w:tcW w:w="7020" w:type="dxa"/>
            <w:gridSpan w:val="12"/>
            <w:tcBorders>
              <w:top w:val="single" w:sz="4" w:space="0" w:color="auto"/>
              <w:left w:val="nil"/>
              <w:bottom w:val="single" w:sz="4" w:space="0" w:color="auto"/>
              <w:right w:val="single" w:sz="6" w:space="0" w:color="auto"/>
            </w:tcBorders>
            <w:vAlign w:val="center"/>
          </w:tcPr>
          <w:p w:rsidR="00267E34" w:rsidRPr="00730BE3" w:rsidRDefault="00F531CF" w:rsidP="00730BE3">
            <w:pPr>
              <w:spacing w:line="400" w:lineRule="exact"/>
              <w:ind w:firstLineChars="200" w:firstLine="480"/>
              <w:rPr>
                <w:rFonts w:ascii="Times New Roman" w:eastAsiaTheme="minorEastAsia" w:hAnsi="Times New Roman"/>
                <w:sz w:val="24"/>
                <w:szCs w:val="24"/>
              </w:rPr>
            </w:pPr>
            <w:r w:rsidRPr="00730BE3">
              <w:rPr>
                <w:rFonts w:ascii="Times New Roman" w:eastAsiaTheme="minorEastAsia" w:hAnsi="Times New Roman" w:hint="eastAsia"/>
                <w:sz w:val="24"/>
                <w:szCs w:val="24"/>
              </w:rPr>
              <w:t>无</w:t>
            </w:r>
          </w:p>
        </w:tc>
      </w:tr>
      <w:tr w:rsidR="00267E34" w:rsidRPr="00730BE3" w:rsidTr="00730BE3">
        <w:trPr>
          <w:cantSplit/>
          <w:trHeight w:val="1972"/>
          <w:jc w:val="center"/>
        </w:trPr>
        <w:tc>
          <w:tcPr>
            <w:tcW w:w="1800" w:type="dxa"/>
            <w:gridSpan w:val="3"/>
            <w:tcBorders>
              <w:top w:val="single" w:sz="4" w:space="0" w:color="auto"/>
              <w:left w:val="single" w:sz="6" w:space="0" w:color="auto"/>
              <w:bottom w:val="single" w:sz="4" w:space="0" w:color="auto"/>
              <w:right w:val="single" w:sz="4" w:space="0" w:color="auto"/>
            </w:tcBorders>
            <w:vAlign w:val="center"/>
          </w:tcPr>
          <w:p w:rsidR="00267E34" w:rsidRPr="00730BE3" w:rsidRDefault="00F531CF">
            <w:pPr>
              <w:rPr>
                <w:rFonts w:ascii="Times New Roman" w:hAnsi="Times New Roman"/>
                <w:sz w:val="24"/>
              </w:rPr>
            </w:pPr>
            <w:r w:rsidRPr="00730BE3">
              <w:rPr>
                <w:rFonts w:ascii="Times New Roman" w:hAnsi="Times New Roman" w:hint="eastAsia"/>
                <w:sz w:val="24"/>
              </w:rPr>
              <w:t>指导教师承担科研课题情况</w:t>
            </w:r>
          </w:p>
        </w:tc>
        <w:tc>
          <w:tcPr>
            <w:tcW w:w="7020" w:type="dxa"/>
            <w:gridSpan w:val="12"/>
            <w:tcBorders>
              <w:top w:val="single" w:sz="4" w:space="0" w:color="auto"/>
              <w:left w:val="nil"/>
              <w:bottom w:val="single" w:sz="4" w:space="0" w:color="auto"/>
              <w:right w:val="single" w:sz="6" w:space="0" w:color="auto"/>
            </w:tcBorders>
            <w:vAlign w:val="center"/>
          </w:tcPr>
          <w:p w:rsidR="00267E34" w:rsidRPr="00730BE3" w:rsidRDefault="00F531CF" w:rsidP="00730BE3">
            <w:pPr>
              <w:spacing w:line="400" w:lineRule="exact"/>
              <w:ind w:firstLineChars="200" w:firstLine="480"/>
              <w:rPr>
                <w:rFonts w:ascii="Times New Roman" w:eastAsiaTheme="minorEastAsia" w:hAnsi="Times New Roman"/>
                <w:sz w:val="24"/>
                <w:szCs w:val="24"/>
              </w:rPr>
            </w:pPr>
            <w:r w:rsidRPr="00730BE3">
              <w:rPr>
                <w:rFonts w:ascii="Times New Roman" w:eastAsiaTheme="minorEastAsia" w:hAnsi="Times New Roman" w:hint="eastAsia"/>
                <w:sz w:val="24"/>
                <w:szCs w:val="24"/>
              </w:rPr>
              <w:t>国家自然科学基金项目：</w:t>
            </w:r>
            <w:r w:rsidRPr="00730BE3">
              <w:rPr>
                <w:rFonts w:ascii="Times New Roman" w:eastAsiaTheme="minorEastAsia" w:hAnsi="Times New Roman"/>
                <w:sz w:val="24"/>
                <w:szCs w:val="24"/>
              </w:rPr>
              <w:t>高效二氧化钛</w:t>
            </w:r>
            <w:r w:rsidRPr="00730BE3">
              <w:rPr>
                <w:rFonts w:ascii="Times New Roman" w:eastAsiaTheme="minorEastAsia" w:hAnsi="Times New Roman"/>
                <w:sz w:val="24"/>
                <w:szCs w:val="24"/>
              </w:rPr>
              <w:t>-</w:t>
            </w:r>
            <w:r w:rsidRPr="00730BE3">
              <w:rPr>
                <w:rFonts w:ascii="Times New Roman" w:eastAsiaTheme="minorEastAsia" w:hAnsi="Times New Roman"/>
                <w:sz w:val="24"/>
                <w:szCs w:val="24"/>
              </w:rPr>
              <w:t>碳复合纳米管光催化剂</w:t>
            </w:r>
            <w:r w:rsidRPr="00730BE3">
              <w:rPr>
                <w:rFonts w:ascii="Times New Roman" w:eastAsiaTheme="minorEastAsia" w:hAnsi="Times New Roman" w:hint="eastAsia"/>
                <w:sz w:val="24"/>
                <w:szCs w:val="24"/>
              </w:rPr>
              <w:t>，批准号</w:t>
            </w:r>
            <w:r w:rsidRPr="00730BE3">
              <w:rPr>
                <w:rFonts w:ascii="Times New Roman" w:eastAsiaTheme="minorEastAsia" w:hAnsi="Times New Roman"/>
                <w:sz w:val="24"/>
                <w:szCs w:val="24"/>
              </w:rPr>
              <w:t>：</w:t>
            </w:r>
            <w:r w:rsidRPr="00730BE3">
              <w:rPr>
                <w:rFonts w:ascii="Times New Roman" w:eastAsiaTheme="minorEastAsia" w:hAnsi="Times New Roman"/>
                <w:sz w:val="24"/>
                <w:szCs w:val="24"/>
              </w:rPr>
              <w:t>21376199</w:t>
            </w:r>
          </w:p>
        </w:tc>
      </w:tr>
      <w:tr w:rsidR="00267E34" w:rsidRPr="00730BE3" w:rsidTr="00730BE3">
        <w:trPr>
          <w:cantSplit/>
          <w:trHeight w:val="2113"/>
          <w:jc w:val="center"/>
        </w:trPr>
        <w:tc>
          <w:tcPr>
            <w:tcW w:w="1800" w:type="dxa"/>
            <w:gridSpan w:val="3"/>
            <w:tcBorders>
              <w:top w:val="single" w:sz="4" w:space="0" w:color="auto"/>
              <w:left w:val="single" w:sz="6" w:space="0" w:color="auto"/>
              <w:bottom w:val="nil"/>
              <w:right w:val="single" w:sz="4" w:space="0" w:color="auto"/>
            </w:tcBorders>
            <w:vAlign w:val="center"/>
          </w:tcPr>
          <w:p w:rsidR="00267E34" w:rsidRPr="00730BE3" w:rsidRDefault="00F531CF">
            <w:pPr>
              <w:rPr>
                <w:rFonts w:ascii="Times New Roman" w:hAnsi="Times New Roman"/>
                <w:sz w:val="24"/>
              </w:rPr>
            </w:pPr>
            <w:r w:rsidRPr="00730BE3">
              <w:rPr>
                <w:rFonts w:ascii="Times New Roman" w:hAnsi="Times New Roman" w:hint="eastAsia"/>
                <w:sz w:val="24"/>
              </w:rPr>
              <w:t>指导教师对本项目的支持情况</w:t>
            </w:r>
          </w:p>
        </w:tc>
        <w:tc>
          <w:tcPr>
            <w:tcW w:w="7020" w:type="dxa"/>
            <w:gridSpan w:val="12"/>
            <w:tcBorders>
              <w:top w:val="single" w:sz="4" w:space="0" w:color="auto"/>
              <w:left w:val="nil"/>
              <w:bottom w:val="single" w:sz="4" w:space="0" w:color="auto"/>
              <w:right w:val="single" w:sz="6" w:space="0" w:color="auto"/>
            </w:tcBorders>
            <w:vAlign w:val="center"/>
          </w:tcPr>
          <w:p w:rsidR="00267E34" w:rsidRPr="00730BE3" w:rsidRDefault="00F531CF" w:rsidP="00730BE3">
            <w:pPr>
              <w:spacing w:line="400" w:lineRule="exact"/>
              <w:ind w:firstLineChars="200" w:firstLine="480"/>
              <w:rPr>
                <w:rFonts w:ascii="Times New Roman" w:hAnsi="Times New Roman"/>
                <w:sz w:val="24"/>
              </w:rPr>
            </w:pPr>
            <w:r w:rsidRPr="00730BE3">
              <w:rPr>
                <w:rFonts w:ascii="Times New Roman" w:eastAsiaTheme="minorEastAsia" w:hAnsi="Times New Roman" w:hint="eastAsia"/>
                <w:sz w:val="24"/>
                <w:szCs w:val="24"/>
              </w:rPr>
              <w:t>指导教师具有多年教学、科研经验，能为本项目的实施提供有力的指导</w:t>
            </w:r>
          </w:p>
        </w:tc>
      </w:tr>
      <w:tr w:rsidR="00267E34" w:rsidRPr="00730BE3" w:rsidTr="00730BE3">
        <w:tblPrEx>
          <w:tblCellMar>
            <w:left w:w="0" w:type="dxa"/>
            <w:right w:w="0" w:type="dxa"/>
          </w:tblCellMar>
        </w:tblPrEx>
        <w:trPr>
          <w:cantSplit/>
          <w:trHeight w:val="567"/>
          <w:jc w:val="center"/>
        </w:trPr>
        <w:tc>
          <w:tcPr>
            <w:tcW w:w="602" w:type="dxa"/>
            <w:vMerge w:val="restart"/>
            <w:tcBorders>
              <w:top w:val="single" w:sz="4" w:space="0" w:color="auto"/>
              <w:left w:val="single" w:sz="4" w:space="0" w:color="auto"/>
              <w:bottom w:val="single" w:sz="4" w:space="0" w:color="auto"/>
              <w:right w:val="nil"/>
            </w:tcBorders>
            <w:vAlign w:val="center"/>
          </w:tcPr>
          <w:p w:rsidR="00267E34" w:rsidRPr="00730BE3" w:rsidRDefault="00F531CF">
            <w:pPr>
              <w:jc w:val="center"/>
              <w:rPr>
                <w:rFonts w:ascii="Times New Roman" w:hAnsi="Times New Roman"/>
                <w:sz w:val="24"/>
              </w:rPr>
            </w:pPr>
            <w:r w:rsidRPr="00730BE3">
              <w:rPr>
                <w:rFonts w:ascii="Times New Roman" w:hAnsi="Times New Roman" w:hint="eastAsia"/>
                <w:sz w:val="24"/>
              </w:rPr>
              <w:t>项</w:t>
            </w:r>
          </w:p>
          <w:p w:rsidR="00267E34" w:rsidRPr="00730BE3" w:rsidRDefault="00F531CF">
            <w:pPr>
              <w:jc w:val="center"/>
              <w:rPr>
                <w:rFonts w:ascii="Times New Roman" w:hAnsi="Times New Roman"/>
                <w:sz w:val="24"/>
              </w:rPr>
            </w:pPr>
            <w:r w:rsidRPr="00730BE3">
              <w:rPr>
                <w:rFonts w:ascii="Times New Roman" w:hAnsi="Times New Roman" w:hint="eastAsia"/>
                <w:sz w:val="24"/>
              </w:rPr>
              <w:t>目</w:t>
            </w:r>
          </w:p>
          <w:p w:rsidR="00267E34" w:rsidRPr="00730BE3" w:rsidRDefault="00F531CF">
            <w:pPr>
              <w:jc w:val="center"/>
              <w:rPr>
                <w:rFonts w:ascii="Times New Roman" w:hAnsi="Times New Roman"/>
                <w:sz w:val="24"/>
              </w:rPr>
            </w:pPr>
            <w:r w:rsidRPr="00730BE3">
              <w:rPr>
                <w:rFonts w:ascii="Times New Roman" w:hAnsi="Times New Roman" w:hint="eastAsia"/>
                <w:sz w:val="24"/>
              </w:rPr>
              <w:t>组</w:t>
            </w:r>
          </w:p>
          <w:p w:rsidR="00267E34" w:rsidRPr="00730BE3" w:rsidRDefault="00F531CF">
            <w:pPr>
              <w:jc w:val="center"/>
              <w:rPr>
                <w:rFonts w:ascii="Times New Roman" w:hAnsi="Times New Roman"/>
                <w:sz w:val="24"/>
              </w:rPr>
            </w:pPr>
            <w:r w:rsidRPr="00730BE3">
              <w:rPr>
                <w:rFonts w:ascii="Times New Roman" w:hAnsi="Times New Roman" w:hint="eastAsia"/>
                <w:sz w:val="24"/>
              </w:rPr>
              <w:t>主</w:t>
            </w:r>
          </w:p>
          <w:p w:rsidR="00267E34" w:rsidRPr="00730BE3" w:rsidRDefault="00F531CF">
            <w:pPr>
              <w:jc w:val="center"/>
              <w:rPr>
                <w:rFonts w:ascii="Times New Roman" w:hAnsi="Times New Roman"/>
                <w:sz w:val="24"/>
              </w:rPr>
            </w:pPr>
            <w:r w:rsidRPr="00730BE3">
              <w:rPr>
                <w:rFonts w:ascii="Times New Roman" w:hAnsi="Times New Roman" w:hint="eastAsia"/>
                <w:sz w:val="24"/>
              </w:rPr>
              <w:t>要</w:t>
            </w:r>
          </w:p>
          <w:p w:rsidR="00267E34" w:rsidRPr="00730BE3" w:rsidRDefault="00F531CF">
            <w:pPr>
              <w:jc w:val="center"/>
              <w:rPr>
                <w:rFonts w:ascii="Times New Roman" w:hAnsi="Times New Roman"/>
                <w:sz w:val="24"/>
              </w:rPr>
            </w:pPr>
            <w:r w:rsidRPr="00730BE3">
              <w:rPr>
                <w:rFonts w:ascii="Times New Roman" w:hAnsi="Times New Roman" w:hint="eastAsia"/>
                <w:sz w:val="24"/>
              </w:rPr>
              <w:t>成</w:t>
            </w:r>
          </w:p>
          <w:p w:rsidR="00267E34" w:rsidRPr="00730BE3" w:rsidRDefault="00F531CF">
            <w:pPr>
              <w:jc w:val="center"/>
              <w:rPr>
                <w:rFonts w:ascii="Times New Roman" w:hAnsi="Times New Roman"/>
                <w:sz w:val="24"/>
              </w:rPr>
            </w:pPr>
            <w:r w:rsidRPr="00730BE3">
              <w:rPr>
                <w:rFonts w:ascii="Times New Roman" w:hAnsi="Times New Roman" w:hint="eastAsia"/>
                <w:sz w:val="24"/>
              </w:rPr>
              <w:t>员</w:t>
            </w: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267E34" w:rsidRPr="00730BE3" w:rsidRDefault="00F531CF">
            <w:pPr>
              <w:jc w:val="center"/>
              <w:rPr>
                <w:rFonts w:ascii="Times New Roman" w:hAnsi="Times New Roman"/>
                <w:sz w:val="24"/>
              </w:rPr>
            </w:pPr>
            <w:r w:rsidRPr="00730BE3">
              <w:rPr>
                <w:rFonts w:ascii="Times New Roman" w:hAnsi="Times New Roman" w:hint="eastAsia"/>
                <w:sz w:val="24"/>
              </w:rPr>
              <w:t>姓</w:t>
            </w:r>
            <w:r w:rsidRPr="00730BE3">
              <w:rPr>
                <w:rFonts w:ascii="Times New Roman" w:hAnsi="Times New Roman" w:hint="eastAsia"/>
                <w:sz w:val="24"/>
              </w:rPr>
              <w:t xml:space="preserve">   </w:t>
            </w:r>
            <w:r w:rsidRPr="00730BE3">
              <w:rPr>
                <w:rFonts w:ascii="Times New Roman" w:hAnsi="Times New Roman" w:hint="eastAsia"/>
                <w:sz w:val="24"/>
              </w:rPr>
              <w:t>名</w:t>
            </w:r>
          </w:p>
        </w:tc>
        <w:tc>
          <w:tcPr>
            <w:tcW w:w="1744" w:type="dxa"/>
            <w:gridSpan w:val="3"/>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sz w:val="24"/>
              </w:rPr>
            </w:pPr>
            <w:r w:rsidRPr="00730BE3">
              <w:rPr>
                <w:rFonts w:ascii="Times New Roman" w:hAnsi="Times New Roman" w:hint="eastAsia"/>
                <w:sz w:val="24"/>
              </w:rPr>
              <w:t>学号</w:t>
            </w:r>
          </w:p>
        </w:tc>
        <w:tc>
          <w:tcPr>
            <w:tcW w:w="1804" w:type="dxa"/>
            <w:gridSpan w:val="4"/>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sz w:val="24"/>
              </w:rPr>
            </w:pPr>
            <w:r w:rsidRPr="00730BE3">
              <w:rPr>
                <w:rFonts w:ascii="Times New Roman" w:hAnsi="Times New Roman" w:hint="eastAsia"/>
                <w:sz w:val="24"/>
              </w:rPr>
              <w:t>专业班级</w:t>
            </w:r>
          </w:p>
        </w:tc>
        <w:tc>
          <w:tcPr>
            <w:tcW w:w="1672" w:type="dxa"/>
            <w:gridSpan w:val="3"/>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sz w:val="24"/>
              </w:rPr>
            </w:pPr>
            <w:r w:rsidRPr="00730BE3">
              <w:rPr>
                <w:rFonts w:ascii="Times New Roman" w:hAnsi="Times New Roman" w:hint="eastAsia"/>
                <w:sz w:val="24"/>
              </w:rPr>
              <w:t>所在学院</w:t>
            </w:r>
          </w:p>
        </w:tc>
        <w:tc>
          <w:tcPr>
            <w:tcW w:w="1800" w:type="dxa"/>
            <w:gridSpan w:val="2"/>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sz w:val="24"/>
              </w:rPr>
            </w:pPr>
            <w:r w:rsidRPr="00730BE3">
              <w:rPr>
                <w:rFonts w:ascii="Times New Roman" w:hAnsi="Times New Roman" w:hint="eastAsia"/>
                <w:sz w:val="24"/>
              </w:rPr>
              <w:t>项目中的分工</w:t>
            </w:r>
          </w:p>
        </w:tc>
      </w:tr>
      <w:tr w:rsidR="00267E34" w:rsidRPr="00730BE3" w:rsidTr="00730BE3">
        <w:tblPrEx>
          <w:tblCellMar>
            <w:left w:w="0" w:type="dxa"/>
            <w:right w:w="0" w:type="dxa"/>
          </w:tblCellMar>
        </w:tblPrEx>
        <w:trPr>
          <w:cantSplit/>
          <w:trHeight w:val="567"/>
          <w:jc w:val="center"/>
        </w:trPr>
        <w:tc>
          <w:tcPr>
            <w:tcW w:w="602" w:type="dxa"/>
            <w:vMerge/>
            <w:tcBorders>
              <w:top w:val="nil"/>
              <w:left w:val="single" w:sz="4" w:space="0" w:color="auto"/>
              <w:bottom w:val="single" w:sz="4" w:space="0" w:color="auto"/>
              <w:right w:val="nil"/>
            </w:tcBorders>
            <w:vAlign w:val="center"/>
          </w:tcPr>
          <w:p w:rsidR="00267E34" w:rsidRPr="00730BE3" w:rsidRDefault="00267E34">
            <w:pPr>
              <w:spacing w:line="240" w:lineRule="atLeast"/>
              <w:jc w:val="center"/>
              <w:rPr>
                <w:rFonts w:ascii="Times New Roman" w:hAnsi="Times New Roman"/>
                <w:sz w:val="24"/>
              </w:rPr>
            </w:pP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267E34" w:rsidRPr="00730BE3" w:rsidRDefault="00F531CF">
            <w:pPr>
              <w:jc w:val="center"/>
              <w:rPr>
                <w:rFonts w:ascii="Times New Roman" w:hAnsi="Times New Roman" w:cs="宋体"/>
                <w:sz w:val="24"/>
              </w:rPr>
            </w:pPr>
            <w:r w:rsidRPr="00730BE3">
              <w:rPr>
                <w:rFonts w:ascii="Times New Roman" w:hAnsi="Times New Roman" w:cs="宋体"/>
                <w:sz w:val="24"/>
              </w:rPr>
              <w:t>粟</w:t>
            </w:r>
            <w:r w:rsidRPr="00730BE3">
              <w:rPr>
                <w:rFonts w:ascii="Times New Roman" w:hAnsi="Times New Roman" w:cs="宋体" w:hint="eastAsia"/>
                <w:sz w:val="24"/>
              </w:rPr>
              <w:t xml:space="preserve"> </w:t>
            </w:r>
            <w:r w:rsidRPr="00730BE3">
              <w:rPr>
                <w:rFonts w:ascii="Times New Roman" w:hAnsi="Times New Roman" w:cs="宋体"/>
                <w:sz w:val="24"/>
              </w:rPr>
              <w:t xml:space="preserve"> </w:t>
            </w:r>
            <w:r w:rsidRPr="00730BE3">
              <w:rPr>
                <w:rFonts w:ascii="Times New Roman" w:hAnsi="Times New Roman" w:cs="宋体"/>
                <w:sz w:val="24"/>
              </w:rPr>
              <w:t>瑶</w:t>
            </w:r>
          </w:p>
        </w:tc>
        <w:tc>
          <w:tcPr>
            <w:tcW w:w="1744" w:type="dxa"/>
            <w:gridSpan w:val="3"/>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cs="宋体"/>
                <w:sz w:val="24"/>
              </w:rPr>
            </w:pPr>
            <w:r w:rsidRPr="00730BE3">
              <w:rPr>
                <w:rFonts w:ascii="Times New Roman" w:hAnsi="Times New Roman" w:cs="宋体"/>
                <w:sz w:val="24"/>
              </w:rPr>
              <w:t>201705600817</w:t>
            </w:r>
          </w:p>
        </w:tc>
        <w:tc>
          <w:tcPr>
            <w:tcW w:w="1804" w:type="dxa"/>
            <w:gridSpan w:val="4"/>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cs="宋体"/>
                <w:sz w:val="24"/>
              </w:rPr>
            </w:pPr>
            <w:r w:rsidRPr="00730BE3">
              <w:rPr>
                <w:rFonts w:ascii="Times New Roman" w:hAnsi="Times New Roman" w:cs="宋体"/>
                <w:sz w:val="24"/>
              </w:rPr>
              <w:t>2017</w:t>
            </w:r>
            <w:r w:rsidRPr="00730BE3">
              <w:rPr>
                <w:rFonts w:ascii="Times New Roman" w:hAnsi="Times New Roman" w:cs="宋体"/>
                <w:sz w:val="24"/>
              </w:rPr>
              <w:t>化学</w:t>
            </w:r>
            <w:r w:rsidRPr="00730BE3">
              <w:rPr>
                <w:rFonts w:ascii="Times New Roman" w:hAnsi="Times New Roman" w:cs="宋体"/>
                <w:sz w:val="24"/>
              </w:rPr>
              <w:t>1</w:t>
            </w:r>
            <w:r w:rsidRPr="00730BE3">
              <w:rPr>
                <w:rFonts w:ascii="Times New Roman" w:hAnsi="Times New Roman" w:cs="宋体"/>
                <w:sz w:val="24"/>
              </w:rPr>
              <w:t>班</w:t>
            </w:r>
          </w:p>
        </w:tc>
        <w:tc>
          <w:tcPr>
            <w:tcW w:w="1672" w:type="dxa"/>
            <w:gridSpan w:val="3"/>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cs="宋体"/>
                <w:sz w:val="24"/>
              </w:rPr>
            </w:pPr>
            <w:r w:rsidRPr="00730BE3">
              <w:rPr>
                <w:rFonts w:ascii="Times New Roman" w:hAnsi="Times New Roman" w:cs="宋体"/>
                <w:sz w:val="24"/>
              </w:rPr>
              <w:t>化学学院</w:t>
            </w:r>
          </w:p>
        </w:tc>
        <w:tc>
          <w:tcPr>
            <w:tcW w:w="1800" w:type="dxa"/>
            <w:gridSpan w:val="2"/>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cs="宋体"/>
                <w:sz w:val="24"/>
              </w:rPr>
            </w:pPr>
            <w:r w:rsidRPr="00730BE3">
              <w:rPr>
                <w:rFonts w:ascii="Times New Roman" w:hAnsi="Times New Roman" w:cs="宋体" w:hint="eastAsia"/>
                <w:sz w:val="24"/>
              </w:rPr>
              <w:t>材料制备</w:t>
            </w:r>
          </w:p>
        </w:tc>
      </w:tr>
      <w:tr w:rsidR="00267E34" w:rsidRPr="00730BE3" w:rsidTr="00730BE3">
        <w:tblPrEx>
          <w:tblCellMar>
            <w:left w:w="0" w:type="dxa"/>
            <w:right w:w="0" w:type="dxa"/>
          </w:tblCellMar>
        </w:tblPrEx>
        <w:trPr>
          <w:cantSplit/>
          <w:trHeight w:val="567"/>
          <w:jc w:val="center"/>
        </w:trPr>
        <w:tc>
          <w:tcPr>
            <w:tcW w:w="602" w:type="dxa"/>
            <w:vMerge/>
            <w:tcBorders>
              <w:top w:val="nil"/>
              <w:left w:val="single" w:sz="4" w:space="0" w:color="auto"/>
              <w:bottom w:val="single" w:sz="4" w:space="0" w:color="auto"/>
              <w:right w:val="nil"/>
            </w:tcBorders>
            <w:vAlign w:val="center"/>
          </w:tcPr>
          <w:p w:rsidR="00267E34" w:rsidRPr="00730BE3" w:rsidRDefault="00267E34">
            <w:pPr>
              <w:jc w:val="center"/>
              <w:rPr>
                <w:rFonts w:ascii="Times New Roman" w:hAnsi="Times New Roman"/>
                <w:sz w:val="24"/>
              </w:rPr>
            </w:pP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267E34" w:rsidRPr="00730BE3" w:rsidRDefault="00F531CF">
            <w:pPr>
              <w:jc w:val="center"/>
              <w:rPr>
                <w:rFonts w:ascii="Times New Roman" w:hAnsi="Times New Roman" w:cs="宋体"/>
                <w:sz w:val="24"/>
              </w:rPr>
            </w:pPr>
            <w:r w:rsidRPr="00730BE3">
              <w:rPr>
                <w:rFonts w:ascii="Times New Roman" w:hAnsi="Times New Roman" w:cs="宋体"/>
                <w:sz w:val="24"/>
              </w:rPr>
              <w:t>吴学军</w:t>
            </w:r>
          </w:p>
        </w:tc>
        <w:tc>
          <w:tcPr>
            <w:tcW w:w="1744" w:type="dxa"/>
            <w:gridSpan w:val="3"/>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cs="宋体"/>
                <w:sz w:val="24"/>
              </w:rPr>
            </w:pPr>
            <w:r w:rsidRPr="00730BE3">
              <w:rPr>
                <w:rFonts w:ascii="Times New Roman" w:hAnsi="Times New Roman" w:cs="宋体"/>
                <w:sz w:val="24"/>
              </w:rPr>
              <w:t>201705600829</w:t>
            </w:r>
          </w:p>
        </w:tc>
        <w:tc>
          <w:tcPr>
            <w:tcW w:w="1804" w:type="dxa"/>
            <w:gridSpan w:val="4"/>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cs="宋体"/>
                <w:sz w:val="24"/>
              </w:rPr>
            </w:pPr>
            <w:r w:rsidRPr="00730BE3">
              <w:rPr>
                <w:rFonts w:ascii="Times New Roman" w:hAnsi="Times New Roman" w:cs="宋体"/>
                <w:sz w:val="24"/>
              </w:rPr>
              <w:t>2017</w:t>
            </w:r>
            <w:r w:rsidRPr="00730BE3">
              <w:rPr>
                <w:rFonts w:ascii="Times New Roman" w:hAnsi="Times New Roman" w:cs="宋体"/>
                <w:sz w:val="24"/>
              </w:rPr>
              <w:t>化学</w:t>
            </w:r>
            <w:r w:rsidRPr="00730BE3">
              <w:rPr>
                <w:rFonts w:ascii="Times New Roman" w:hAnsi="Times New Roman" w:cs="宋体"/>
                <w:sz w:val="24"/>
              </w:rPr>
              <w:t>1</w:t>
            </w:r>
            <w:r w:rsidRPr="00730BE3">
              <w:rPr>
                <w:rFonts w:ascii="Times New Roman" w:hAnsi="Times New Roman" w:cs="宋体"/>
                <w:sz w:val="24"/>
              </w:rPr>
              <w:t>班</w:t>
            </w:r>
          </w:p>
        </w:tc>
        <w:tc>
          <w:tcPr>
            <w:tcW w:w="1672" w:type="dxa"/>
            <w:gridSpan w:val="3"/>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cs="宋体"/>
                <w:sz w:val="24"/>
              </w:rPr>
            </w:pPr>
            <w:r w:rsidRPr="00730BE3">
              <w:rPr>
                <w:rFonts w:ascii="Times New Roman" w:hAnsi="Times New Roman" w:cs="宋体"/>
                <w:sz w:val="24"/>
              </w:rPr>
              <w:t>化学学院</w:t>
            </w:r>
          </w:p>
        </w:tc>
        <w:tc>
          <w:tcPr>
            <w:tcW w:w="1800" w:type="dxa"/>
            <w:gridSpan w:val="2"/>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cs="宋体"/>
                <w:sz w:val="24"/>
              </w:rPr>
            </w:pPr>
            <w:r w:rsidRPr="00730BE3">
              <w:rPr>
                <w:rFonts w:ascii="Times New Roman" w:hAnsi="Times New Roman" w:cs="宋体" w:hint="eastAsia"/>
                <w:sz w:val="24"/>
              </w:rPr>
              <w:t>光催化性能测试</w:t>
            </w:r>
          </w:p>
        </w:tc>
      </w:tr>
      <w:tr w:rsidR="00267E34" w:rsidRPr="00730BE3" w:rsidTr="00730BE3">
        <w:tblPrEx>
          <w:tblCellMar>
            <w:left w:w="0" w:type="dxa"/>
            <w:right w:w="0" w:type="dxa"/>
          </w:tblCellMar>
        </w:tblPrEx>
        <w:trPr>
          <w:cantSplit/>
          <w:trHeight w:val="567"/>
          <w:jc w:val="center"/>
        </w:trPr>
        <w:tc>
          <w:tcPr>
            <w:tcW w:w="602" w:type="dxa"/>
            <w:vMerge/>
            <w:tcBorders>
              <w:top w:val="nil"/>
              <w:left w:val="single" w:sz="4" w:space="0" w:color="auto"/>
              <w:bottom w:val="single" w:sz="4" w:space="0" w:color="auto"/>
              <w:right w:val="nil"/>
            </w:tcBorders>
            <w:vAlign w:val="center"/>
          </w:tcPr>
          <w:p w:rsidR="00267E34" w:rsidRPr="00730BE3" w:rsidRDefault="00267E34">
            <w:pPr>
              <w:jc w:val="center"/>
              <w:rPr>
                <w:rFonts w:ascii="Times New Roman" w:hAnsi="Times New Roman"/>
                <w:sz w:val="24"/>
              </w:rPr>
            </w:pP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267E34" w:rsidRPr="00730BE3" w:rsidRDefault="00F531CF">
            <w:pPr>
              <w:jc w:val="center"/>
              <w:rPr>
                <w:rFonts w:ascii="Times New Roman" w:hAnsi="Times New Roman" w:cs="宋体"/>
                <w:sz w:val="24"/>
              </w:rPr>
            </w:pPr>
            <w:r w:rsidRPr="00730BE3">
              <w:rPr>
                <w:rFonts w:ascii="Times New Roman" w:hAnsi="Times New Roman" w:cs="宋体"/>
                <w:sz w:val="24"/>
              </w:rPr>
              <w:t>蒋</w:t>
            </w:r>
            <w:r w:rsidRPr="00730BE3">
              <w:rPr>
                <w:rFonts w:ascii="Times New Roman" w:hAnsi="Times New Roman" w:cs="宋体" w:hint="eastAsia"/>
                <w:sz w:val="24"/>
              </w:rPr>
              <w:t xml:space="preserve"> </w:t>
            </w:r>
            <w:r w:rsidRPr="00730BE3">
              <w:rPr>
                <w:rFonts w:ascii="Times New Roman" w:hAnsi="Times New Roman" w:cs="宋体"/>
                <w:sz w:val="24"/>
              </w:rPr>
              <w:t xml:space="preserve"> </w:t>
            </w:r>
            <w:r w:rsidRPr="00730BE3">
              <w:rPr>
                <w:rFonts w:ascii="Times New Roman" w:hAnsi="Times New Roman" w:cs="宋体"/>
                <w:sz w:val="24"/>
              </w:rPr>
              <w:t>铃</w:t>
            </w:r>
          </w:p>
        </w:tc>
        <w:tc>
          <w:tcPr>
            <w:tcW w:w="1744" w:type="dxa"/>
            <w:gridSpan w:val="3"/>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cs="宋体"/>
                <w:sz w:val="24"/>
              </w:rPr>
            </w:pPr>
            <w:r w:rsidRPr="00730BE3">
              <w:rPr>
                <w:rFonts w:ascii="Times New Roman" w:hAnsi="Times New Roman" w:cs="宋体"/>
                <w:sz w:val="24"/>
              </w:rPr>
              <w:t>201705600825</w:t>
            </w:r>
          </w:p>
        </w:tc>
        <w:tc>
          <w:tcPr>
            <w:tcW w:w="1804" w:type="dxa"/>
            <w:gridSpan w:val="4"/>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cs="宋体"/>
                <w:sz w:val="24"/>
              </w:rPr>
            </w:pPr>
            <w:r w:rsidRPr="00730BE3">
              <w:rPr>
                <w:rFonts w:ascii="Times New Roman" w:hAnsi="Times New Roman" w:cs="宋体"/>
                <w:sz w:val="24"/>
              </w:rPr>
              <w:t>2017</w:t>
            </w:r>
            <w:r w:rsidRPr="00730BE3">
              <w:rPr>
                <w:rFonts w:ascii="Times New Roman" w:hAnsi="Times New Roman" w:cs="宋体"/>
                <w:sz w:val="24"/>
              </w:rPr>
              <w:t>化学</w:t>
            </w:r>
            <w:r w:rsidRPr="00730BE3">
              <w:rPr>
                <w:rFonts w:ascii="Times New Roman" w:hAnsi="Times New Roman" w:cs="宋体"/>
                <w:sz w:val="24"/>
              </w:rPr>
              <w:t>1</w:t>
            </w:r>
            <w:r w:rsidRPr="00730BE3">
              <w:rPr>
                <w:rFonts w:ascii="Times New Roman" w:hAnsi="Times New Roman" w:cs="宋体"/>
                <w:sz w:val="24"/>
              </w:rPr>
              <w:t>班</w:t>
            </w:r>
          </w:p>
        </w:tc>
        <w:tc>
          <w:tcPr>
            <w:tcW w:w="1672" w:type="dxa"/>
            <w:gridSpan w:val="3"/>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cs="宋体"/>
                <w:sz w:val="24"/>
              </w:rPr>
            </w:pPr>
            <w:r w:rsidRPr="00730BE3">
              <w:rPr>
                <w:rFonts w:ascii="Times New Roman" w:hAnsi="Times New Roman" w:cs="宋体"/>
                <w:sz w:val="24"/>
              </w:rPr>
              <w:t>化学学院</w:t>
            </w:r>
          </w:p>
        </w:tc>
        <w:tc>
          <w:tcPr>
            <w:tcW w:w="1800" w:type="dxa"/>
            <w:gridSpan w:val="2"/>
            <w:tcBorders>
              <w:top w:val="single" w:sz="4" w:space="0" w:color="auto"/>
              <w:left w:val="nil"/>
              <w:bottom w:val="single" w:sz="4" w:space="0" w:color="auto"/>
              <w:right w:val="single" w:sz="4" w:space="0" w:color="auto"/>
            </w:tcBorders>
            <w:vAlign w:val="center"/>
          </w:tcPr>
          <w:p w:rsidR="00267E34" w:rsidRPr="00730BE3" w:rsidRDefault="00F531CF">
            <w:pPr>
              <w:jc w:val="center"/>
              <w:rPr>
                <w:rFonts w:ascii="Times New Roman" w:hAnsi="Times New Roman" w:cs="宋体"/>
                <w:sz w:val="24"/>
              </w:rPr>
            </w:pPr>
            <w:r w:rsidRPr="00730BE3">
              <w:rPr>
                <w:rFonts w:ascii="Times New Roman" w:hAnsi="Times New Roman" w:cs="宋体" w:hint="eastAsia"/>
                <w:sz w:val="24"/>
              </w:rPr>
              <w:t>光催化机理研究</w:t>
            </w:r>
          </w:p>
        </w:tc>
      </w:tr>
      <w:tr w:rsidR="00267E34" w:rsidRPr="00730BE3" w:rsidTr="00730BE3">
        <w:tblPrEx>
          <w:tblCellMar>
            <w:left w:w="0" w:type="dxa"/>
            <w:right w:w="0" w:type="dxa"/>
          </w:tblCellMar>
        </w:tblPrEx>
        <w:trPr>
          <w:cantSplit/>
          <w:trHeight w:val="567"/>
          <w:jc w:val="center"/>
        </w:trPr>
        <w:tc>
          <w:tcPr>
            <w:tcW w:w="602" w:type="dxa"/>
            <w:vMerge/>
            <w:tcBorders>
              <w:top w:val="nil"/>
              <w:left w:val="single" w:sz="4" w:space="0" w:color="auto"/>
              <w:bottom w:val="single" w:sz="4" w:space="0" w:color="auto"/>
              <w:right w:val="nil"/>
            </w:tcBorders>
            <w:vAlign w:val="center"/>
          </w:tcPr>
          <w:p w:rsidR="00267E34" w:rsidRPr="00730BE3" w:rsidRDefault="00267E34">
            <w:pPr>
              <w:jc w:val="center"/>
              <w:rPr>
                <w:rFonts w:ascii="Times New Roman" w:hAnsi="Times New Roman"/>
                <w:sz w:val="24"/>
              </w:rPr>
            </w:pPr>
          </w:p>
        </w:tc>
        <w:tc>
          <w:tcPr>
            <w:tcW w:w="1198" w:type="dxa"/>
            <w:gridSpan w:val="2"/>
            <w:tcBorders>
              <w:top w:val="single" w:sz="4" w:space="0" w:color="auto"/>
              <w:left w:val="single" w:sz="4" w:space="0" w:color="auto"/>
              <w:bottom w:val="single" w:sz="4" w:space="0" w:color="auto"/>
              <w:right w:val="single" w:sz="4" w:space="0" w:color="auto"/>
            </w:tcBorders>
            <w:vAlign w:val="center"/>
          </w:tcPr>
          <w:p w:rsidR="00267E34" w:rsidRPr="00730BE3" w:rsidRDefault="00267E34">
            <w:pPr>
              <w:jc w:val="center"/>
              <w:rPr>
                <w:rFonts w:ascii="Times New Roman" w:eastAsia="楷体_GB2312" w:hAnsi="Times New Roman"/>
                <w:sz w:val="24"/>
              </w:rPr>
            </w:pPr>
          </w:p>
        </w:tc>
        <w:tc>
          <w:tcPr>
            <w:tcW w:w="1744" w:type="dxa"/>
            <w:gridSpan w:val="3"/>
            <w:tcBorders>
              <w:top w:val="single" w:sz="4" w:space="0" w:color="auto"/>
              <w:left w:val="nil"/>
              <w:bottom w:val="single" w:sz="4" w:space="0" w:color="auto"/>
              <w:right w:val="single" w:sz="4" w:space="0" w:color="auto"/>
            </w:tcBorders>
            <w:vAlign w:val="center"/>
          </w:tcPr>
          <w:p w:rsidR="00267E34" w:rsidRPr="00730BE3" w:rsidRDefault="00267E34">
            <w:pPr>
              <w:jc w:val="center"/>
              <w:rPr>
                <w:rFonts w:ascii="Times New Roman" w:eastAsia="楷体_GB2312" w:hAnsi="Times New Roman"/>
                <w:sz w:val="24"/>
              </w:rPr>
            </w:pPr>
          </w:p>
        </w:tc>
        <w:tc>
          <w:tcPr>
            <w:tcW w:w="1804" w:type="dxa"/>
            <w:gridSpan w:val="4"/>
            <w:tcBorders>
              <w:top w:val="single" w:sz="4" w:space="0" w:color="auto"/>
              <w:left w:val="nil"/>
              <w:bottom w:val="single" w:sz="4" w:space="0" w:color="auto"/>
              <w:right w:val="single" w:sz="4" w:space="0" w:color="auto"/>
            </w:tcBorders>
            <w:vAlign w:val="center"/>
          </w:tcPr>
          <w:p w:rsidR="00267E34" w:rsidRPr="00730BE3" w:rsidRDefault="00267E34">
            <w:pPr>
              <w:jc w:val="center"/>
              <w:rPr>
                <w:rFonts w:ascii="Times New Roman" w:eastAsia="楷体_GB2312" w:hAnsi="Times New Roman"/>
                <w:sz w:val="24"/>
              </w:rPr>
            </w:pPr>
          </w:p>
        </w:tc>
        <w:tc>
          <w:tcPr>
            <w:tcW w:w="1672" w:type="dxa"/>
            <w:gridSpan w:val="3"/>
            <w:tcBorders>
              <w:top w:val="single" w:sz="4" w:space="0" w:color="auto"/>
              <w:left w:val="nil"/>
              <w:bottom w:val="single" w:sz="4" w:space="0" w:color="auto"/>
              <w:right w:val="single" w:sz="4" w:space="0" w:color="auto"/>
            </w:tcBorders>
            <w:vAlign w:val="center"/>
          </w:tcPr>
          <w:p w:rsidR="00267E34" w:rsidRPr="00730BE3" w:rsidRDefault="00267E34">
            <w:pPr>
              <w:jc w:val="center"/>
              <w:rPr>
                <w:rFonts w:ascii="Times New Roman" w:eastAsia="楷体_GB2312" w:hAnsi="Times New Roman"/>
                <w:sz w:val="24"/>
              </w:rPr>
            </w:pPr>
          </w:p>
        </w:tc>
        <w:tc>
          <w:tcPr>
            <w:tcW w:w="1800" w:type="dxa"/>
            <w:gridSpan w:val="2"/>
            <w:tcBorders>
              <w:top w:val="single" w:sz="4" w:space="0" w:color="auto"/>
              <w:left w:val="nil"/>
              <w:bottom w:val="single" w:sz="4" w:space="0" w:color="auto"/>
              <w:right w:val="single" w:sz="4" w:space="0" w:color="auto"/>
            </w:tcBorders>
            <w:vAlign w:val="center"/>
          </w:tcPr>
          <w:p w:rsidR="00267E34" w:rsidRPr="00730BE3" w:rsidRDefault="00267E34">
            <w:pPr>
              <w:jc w:val="center"/>
              <w:rPr>
                <w:rFonts w:ascii="Times New Roman" w:eastAsia="楷体_GB2312" w:hAnsi="Times New Roman"/>
                <w:sz w:val="24"/>
              </w:rPr>
            </w:pPr>
          </w:p>
        </w:tc>
      </w:tr>
    </w:tbl>
    <w:p w:rsidR="00267E34" w:rsidRPr="00730BE3" w:rsidRDefault="00F531CF" w:rsidP="008D31D8">
      <w:pPr>
        <w:numPr>
          <w:ilvl w:val="1"/>
          <w:numId w:val="7"/>
        </w:numPr>
        <w:tabs>
          <w:tab w:val="clear" w:pos="1532"/>
        </w:tabs>
        <w:spacing w:beforeLines="50" w:before="156" w:afterLines="50" w:after="156" w:line="300" w:lineRule="auto"/>
        <w:ind w:left="0" w:right="567" w:firstLine="0"/>
        <w:rPr>
          <w:rFonts w:ascii="Times New Roman" w:eastAsia="黑体" w:hAnsi="Times New Roman"/>
          <w:bCs/>
          <w:sz w:val="28"/>
        </w:rPr>
      </w:pPr>
      <w:r w:rsidRPr="00730BE3">
        <w:rPr>
          <w:rFonts w:ascii="Times New Roman" w:eastAsia="黑体" w:hAnsi="Times New Roman" w:hint="eastAsia"/>
          <w:bCs/>
          <w:sz w:val="28"/>
        </w:rPr>
        <w:lastRenderedPageBreak/>
        <w:t>立项依据（可加页）</w:t>
      </w:r>
    </w:p>
    <w:tbl>
      <w:tblPr>
        <w:tblW w:w="8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8"/>
      </w:tblGrid>
      <w:tr w:rsidR="00267E34" w:rsidRPr="00730BE3" w:rsidTr="00730BE3">
        <w:trPr>
          <w:trHeight w:val="2967"/>
          <w:jc w:val="center"/>
        </w:trPr>
        <w:tc>
          <w:tcPr>
            <w:tcW w:w="8758" w:type="dxa"/>
          </w:tcPr>
          <w:p w:rsidR="00267E34" w:rsidRPr="00730BE3" w:rsidRDefault="00730BE3" w:rsidP="008D31D8">
            <w:pPr>
              <w:tabs>
                <w:tab w:val="left" w:pos="792"/>
              </w:tabs>
              <w:spacing w:beforeLines="100" w:before="312" w:afterLines="50" w:after="156" w:line="380" w:lineRule="exact"/>
              <w:ind w:left="970" w:hanging="970"/>
              <w:rPr>
                <w:rFonts w:ascii="黑体" w:eastAsia="黑体" w:hAnsi="黑体"/>
                <w:b/>
                <w:bCs/>
                <w:sz w:val="28"/>
                <w:szCs w:val="28"/>
              </w:rPr>
            </w:pPr>
            <w:r w:rsidRPr="00730BE3">
              <w:rPr>
                <w:rFonts w:ascii="黑体" w:eastAsia="黑体" w:hAnsi="黑体" w:hint="eastAsia"/>
                <w:b/>
                <w:bCs/>
                <w:sz w:val="28"/>
                <w:szCs w:val="28"/>
              </w:rPr>
              <w:t>（一）</w:t>
            </w:r>
            <w:r w:rsidR="00F531CF" w:rsidRPr="00730BE3">
              <w:rPr>
                <w:rFonts w:ascii="黑体" w:eastAsia="黑体" w:hAnsi="黑体" w:hint="eastAsia"/>
                <w:b/>
                <w:bCs/>
                <w:sz w:val="28"/>
                <w:szCs w:val="28"/>
              </w:rPr>
              <w:t>项目简介</w:t>
            </w:r>
          </w:p>
          <w:p w:rsidR="00267E34" w:rsidRPr="00730BE3" w:rsidRDefault="00F531CF" w:rsidP="00730BE3">
            <w:pPr>
              <w:spacing w:line="380" w:lineRule="exact"/>
              <w:ind w:firstLineChars="200" w:firstLine="480"/>
              <w:rPr>
                <w:rFonts w:ascii="Times New Roman" w:eastAsiaTheme="minorEastAsia" w:hAnsi="Times New Roman"/>
                <w:sz w:val="24"/>
              </w:rPr>
            </w:pPr>
            <w:bookmarkStart w:id="2" w:name="_Hlk7961884"/>
            <w:r w:rsidRPr="00730BE3">
              <w:rPr>
                <w:rFonts w:ascii="Times New Roman" w:eastAsiaTheme="minorEastAsia" w:hAnsiTheme="minorEastAsia" w:hint="eastAsia"/>
                <w:sz w:val="24"/>
                <w:szCs w:val="24"/>
              </w:rPr>
              <w:t>杂质结材料的构筑是制备高效光催化材料的关键。项目拟在粗化的</w:t>
            </w:r>
            <w:r w:rsidRPr="00730BE3">
              <w:rPr>
                <w:rFonts w:ascii="Times New Roman" w:eastAsiaTheme="minorEastAsia" w:hAnsi="Times New Roman" w:hint="eastAsia"/>
                <w:sz w:val="24"/>
                <w:szCs w:val="24"/>
              </w:rPr>
              <w:t>TiO</w:t>
            </w:r>
            <w:r w:rsidRPr="00730BE3">
              <w:rPr>
                <w:rFonts w:ascii="Times New Roman" w:eastAsiaTheme="minorEastAsia" w:hAnsi="Times New Roman"/>
                <w:sz w:val="24"/>
                <w:szCs w:val="24"/>
                <w:vertAlign w:val="subscript"/>
              </w:rPr>
              <w:t>2</w:t>
            </w:r>
            <w:r w:rsidRPr="00730BE3">
              <w:rPr>
                <w:rFonts w:ascii="Times New Roman" w:eastAsiaTheme="minorEastAsia" w:hAnsiTheme="minorEastAsia" w:hint="eastAsia"/>
                <w:sz w:val="24"/>
                <w:szCs w:val="24"/>
              </w:rPr>
              <w:t>纳米带表面原位沉积窄带隙半导体材料，以合成多组分杂相异质结</w:t>
            </w:r>
            <w:r w:rsidRPr="00730BE3">
              <w:rPr>
                <w:rFonts w:ascii="Times New Roman" w:eastAsiaTheme="minorEastAsia" w:hAnsi="Times New Roman" w:hint="eastAsia"/>
                <w:sz w:val="24"/>
                <w:szCs w:val="24"/>
              </w:rPr>
              <w:t>TiO</w:t>
            </w:r>
            <w:r w:rsidRPr="00730BE3">
              <w:rPr>
                <w:rFonts w:ascii="Times New Roman" w:eastAsiaTheme="minorEastAsia" w:hAnsi="Times New Roman"/>
                <w:sz w:val="24"/>
                <w:szCs w:val="24"/>
                <w:vertAlign w:val="subscript"/>
              </w:rPr>
              <w:t>2</w:t>
            </w:r>
            <w:r w:rsidRPr="00730BE3">
              <w:rPr>
                <w:rFonts w:ascii="Times New Roman" w:eastAsiaTheme="minorEastAsia" w:hAnsiTheme="minorEastAsia" w:hint="eastAsia"/>
                <w:sz w:val="24"/>
                <w:szCs w:val="24"/>
              </w:rPr>
              <w:t>纳米复合材料，</w:t>
            </w:r>
            <w:r w:rsidRPr="00730BE3">
              <w:rPr>
                <w:rFonts w:ascii="Times New Roman" w:eastAsiaTheme="minorEastAsia" w:hAnsiTheme="minorEastAsia"/>
                <w:sz w:val="24"/>
                <w:szCs w:val="24"/>
              </w:rPr>
              <w:t>研究</w:t>
            </w:r>
            <w:r w:rsidRPr="00730BE3">
              <w:rPr>
                <w:rFonts w:ascii="Times New Roman" w:eastAsiaTheme="minorEastAsia" w:hAnsiTheme="minorEastAsia" w:hint="eastAsia"/>
                <w:sz w:val="24"/>
                <w:szCs w:val="24"/>
              </w:rPr>
              <w:t>其光催化性能。</w:t>
            </w:r>
            <w:r w:rsidRPr="00730BE3">
              <w:rPr>
                <w:rFonts w:ascii="Times New Roman" w:eastAsiaTheme="minorEastAsia" w:hAnsiTheme="minorEastAsia"/>
                <w:sz w:val="24"/>
                <w:szCs w:val="24"/>
              </w:rPr>
              <w:t>杂质结</w:t>
            </w:r>
            <w:r w:rsidRPr="00730BE3">
              <w:rPr>
                <w:rFonts w:ascii="Times New Roman" w:eastAsiaTheme="minorEastAsia" w:hAnsiTheme="minorEastAsia" w:hint="eastAsia"/>
                <w:sz w:val="24"/>
                <w:szCs w:val="24"/>
              </w:rPr>
              <w:t>材料的构筑将拓展</w:t>
            </w:r>
            <w:r w:rsidRPr="00730BE3">
              <w:rPr>
                <w:rFonts w:ascii="Times New Roman" w:eastAsiaTheme="minorEastAsia" w:hAnsi="Times New Roman" w:hint="eastAsia"/>
                <w:sz w:val="24"/>
                <w:szCs w:val="24"/>
              </w:rPr>
              <w:t>TiO</w:t>
            </w:r>
            <w:r w:rsidRPr="00730BE3">
              <w:rPr>
                <w:rFonts w:ascii="Times New Roman" w:eastAsiaTheme="minorEastAsia" w:hAnsi="Times New Roman"/>
                <w:sz w:val="24"/>
                <w:szCs w:val="24"/>
                <w:vertAlign w:val="subscript"/>
              </w:rPr>
              <w:t>2</w:t>
            </w:r>
            <w:r w:rsidRPr="00730BE3">
              <w:rPr>
                <w:rFonts w:ascii="Times New Roman" w:eastAsiaTheme="minorEastAsia" w:hAnsiTheme="minorEastAsia" w:hint="eastAsia"/>
                <w:sz w:val="24"/>
                <w:szCs w:val="24"/>
              </w:rPr>
              <w:t>材料的光吸收范围，使其具有可见光甚至近红外光活性；同时有效地改善材料中光生电子与空穴的复合，显著提升载流子的分离效率，改善光催化性能。项目的实施将有利于深刻了解</w:t>
            </w:r>
            <w:r w:rsidRPr="00730BE3">
              <w:rPr>
                <w:rFonts w:ascii="Times New Roman" w:eastAsiaTheme="minorEastAsia" w:hAnsi="Times New Roman" w:hint="eastAsia"/>
                <w:sz w:val="24"/>
                <w:szCs w:val="24"/>
              </w:rPr>
              <w:t>TiO</w:t>
            </w:r>
            <w:r w:rsidRPr="00730BE3">
              <w:rPr>
                <w:rFonts w:ascii="Times New Roman" w:eastAsiaTheme="minorEastAsia" w:hAnsi="Times New Roman"/>
                <w:sz w:val="24"/>
                <w:szCs w:val="24"/>
                <w:vertAlign w:val="subscript"/>
              </w:rPr>
              <w:t>2</w:t>
            </w:r>
            <w:r w:rsidRPr="00730BE3">
              <w:rPr>
                <w:rFonts w:ascii="Times New Roman" w:eastAsiaTheme="minorEastAsia" w:hAnsiTheme="minorEastAsia" w:hint="eastAsia"/>
                <w:sz w:val="24"/>
                <w:szCs w:val="24"/>
              </w:rPr>
              <w:t>杂质结材料的结构对光催化性能的影响，得到高性能光催化材料。</w:t>
            </w:r>
          </w:p>
          <w:p w:rsidR="00267E34" w:rsidRPr="00730BE3" w:rsidRDefault="00730BE3" w:rsidP="008D31D8">
            <w:pPr>
              <w:tabs>
                <w:tab w:val="left" w:pos="792"/>
              </w:tabs>
              <w:spacing w:beforeLines="100" w:before="312" w:afterLines="50" w:after="156" w:line="380" w:lineRule="exact"/>
              <w:ind w:left="970" w:hanging="970"/>
              <w:rPr>
                <w:rFonts w:ascii="黑体" w:eastAsia="黑体" w:hAnsi="黑体"/>
                <w:b/>
                <w:bCs/>
                <w:sz w:val="28"/>
                <w:szCs w:val="28"/>
              </w:rPr>
            </w:pPr>
            <w:bookmarkStart w:id="3" w:name="_Hlk7961895"/>
            <w:bookmarkEnd w:id="2"/>
            <w:r>
              <w:rPr>
                <w:rFonts w:ascii="黑体" w:eastAsia="黑体" w:hAnsi="黑体" w:hint="eastAsia"/>
                <w:b/>
                <w:bCs/>
                <w:sz w:val="28"/>
                <w:szCs w:val="28"/>
              </w:rPr>
              <w:t>（二）</w:t>
            </w:r>
            <w:r w:rsidR="00F531CF" w:rsidRPr="00730BE3">
              <w:rPr>
                <w:rFonts w:ascii="黑体" w:eastAsia="黑体" w:hAnsi="黑体" w:hint="eastAsia"/>
                <w:b/>
                <w:bCs/>
                <w:sz w:val="28"/>
                <w:szCs w:val="28"/>
              </w:rPr>
              <w:t>研究目的</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imes New Roman" w:hint="eastAsia"/>
                <w:sz w:val="24"/>
              </w:rPr>
              <w:t>1</w:t>
            </w:r>
            <w:r w:rsidRPr="00730BE3">
              <w:rPr>
                <w:rFonts w:ascii="Times New Roman" w:eastAsiaTheme="minorEastAsia" w:hAnsi="Times New Roman"/>
                <w:sz w:val="24"/>
              </w:rPr>
              <w:t>.</w:t>
            </w:r>
            <w:r w:rsidR="00730BE3">
              <w:rPr>
                <w:rFonts w:ascii="Times New Roman" w:eastAsiaTheme="minorEastAsia" w:hAnsi="Times New Roman" w:hint="eastAsia"/>
                <w:sz w:val="24"/>
              </w:rPr>
              <w:t xml:space="preserve"> </w:t>
            </w:r>
            <w:r w:rsidRPr="00730BE3">
              <w:rPr>
                <w:rFonts w:ascii="Times New Roman" w:eastAsiaTheme="minorEastAsia" w:hAnsiTheme="minorEastAsia"/>
                <w:sz w:val="24"/>
              </w:rPr>
              <w:t>设计</w:t>
            </w:r>
            <w:r w:rsidRPr="00730BE3">
              <w:rPr>
                <w:rFonts w:ascii="Times New Roman" w:eastAsiaTheme="minorEastAsia" w:hAnsiTheme="minorEastAsia" w:hint="eastAsia"/>
                <w:sz w:val="24"/>
              </w:rPr>
              <w:t>、</w:t>
            </w:r>
            <w:r w:rsidRPr="00730BE3">
              <w:rPr>
                <w:rFonts w:ascii="Times New Roman" w:eastAsiaTheme="minorEastAsia" w:hAnsiTheme="minorEastAsia"/>
                <w:sz w:val="24"/>
              </w:rPr>
              <w:t>合成</w:t>
            </w:r>
            <w:r w:rsidRPr="00730BE3">
              <w:rPr>
                <w:rFonts w:ascii="Times New Roman" w:eastAsiaTheme="minorEastAsia" w:hAnsiTheme="minorEastAsia" w:hint="eastAsia"/>
                <w:sz w:val="24"/>
              </w:rPr>
              <w:t>具有比表面大、</w:t>
            </w:r>
            <w:r w:rsidRPr="00730BE3">
              <w:rPr>
                <w:rFonts w:ascii="Times New Roman" w:eastAsiaTheme="minorEastAsia" w:hAnsiTheme="minorEastAsia"/>
                <w:sz w:val="24"/>
              </w:rPr>
              <w:t>带隙窄、光谱响应</w:t>
            </w:r>
            <w:r w:rsidRPr="00730BE3">
              <w:rPr>
                <w:rFonts w:ascii="Times New Roman" w:eastAsiaTheme="minorEastAsia" w:hAnsiTheme="minorEastAsia" w:hint="eastAsia"/>
                <w:sz w:val="24"/>
              </w:rPr>
              <w:t>范围</w:t>
            </w:r>
            <w:r w:rsidRPr="00730BE3">
              <w:rPr>
                <w:rFonts w:ascii="Times New Roman" w:eastAsiaTheme="minorEastAsia" w:hAnsiTheme="minorEastAsia"/>
                <w:sz w:val="24"/>
              </w:rPr>
              <w:t>宽和</w:t>
            </w:r>
            <w:r w:rsidRPr="00730BE3">
              <w:rPr>
                <w:rFonts w:ascii="Times New Roman" w:eastAsiaTheme="minorEastAsia" w:hAnsiTheme="minorEastAsia" w:hint="eastAsia"/>
                <w:sz w:val="24"/>
              </w:rPr>
              <w:t>具有</w:t>
            </w:r>
            <w:r w:rsidRPr="00730BE3">
              <w:rPr>
                <w:rFonts w:ascii="Times New Roman" w:eastAsiaTheme="minorEastAsia" w:hAnsiTheme="minorEastAsia"/>
                <w:sz w:val="24"/>
              </w:rPr>
              <w:t>高</w:t>
            </w:r>
            <w:r w:rsidRPr="00730BE3">
              <w:rPr>
                <w:rFonts w:ascii="Times New Roman" w:eastAsiaTheme="minorEastAsia" w:hAnsiTheme="minorEastAsia" w:hint="eastAsia"/>
                <w:sz w:val="24"/>
              </w:rPr>
              <w:t>光催化性能的杂质结构</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纳米复合材料</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imes New Roman" w:hint="eastAsia"/>
                <w:sz w:val="24"/>
              </w:rPr>
              <w:t>2</w:t>
            </w:r>
            <w:r w:rsidRPr="00730BE3">
              <w:rPr>
                <w:rFonts w:ascii="Times New Roman" w:eastAsiaTheme="minorEastAsia" w:hAnsi="Times New Roman"/>
                <w:sz w:val="24"/>
              </w:rPr>
              <w:t>.</w:t>
            </w:r>
            <w:r w:rsidR="00730BE3">
              <w:rPr>
                <w:rFonts w:ascii="Times New Roman" w:eastAsiaTheme="minorEastAsia" w:hAnsi="Times New Roman" w:hint="eastAsia"/>
                <w:sz w:val="24"/>
              </w:rPr>
              <w:t xml:space="preserve"> </w:t>
            </w:r>
            <w:r w:rsidRPr="00730BE3">
              <w:rPr>
                <w:rFonts w:ascii="Times New Roman" w:eastAsiaTheme="minorEastAsia" w:hAnsiTheme="minorEastAsia"/>
                <w:sz w:val="24"/>
              </w:rPr>
              <w:t>研究</w:t>
            </w:r>
            <w:r w:rsidRPr="00730BE3">
              <w:rPr>
                <w:rFonts w:ascii="Times New Roman" w:eastAsiaTheme="minorEastAsia" w:hAnsiTheme="minorEastAsia" w:hint="eastAsia"/>
                <w:sz w:val="24"/>
              </w:rPr>
              <w:t>复合材料太阳光降解水污染物及光催化水分解制氢性能，探索材料合成过程、光催化过程中各因素对纳米复合材料光催化性能的影响</w:t>
            </w:r>
            <w:bookmarkEnd w:id="3"/>
            <w:r w:rsidRPr="00730BE3">
              <w:rPr>
                <w:rFonts w:ascii="Times New Roman" w:eastAsiaTheme="minorEastAsia" w:hAnsiTheme="minorEastAsia"/>
                <w:sz w:val="24"/>
              </w:rPr>
              <w:t>。</w:t>
            </w:r>
          </w:p>
          <w:p w:rsidR="00267E34" w:rsidRPr="00730BE3" w:rsidRDefault="00730BE3" w:rsidP="008D31D8">
            <w:pPr>
              <w:tabs>
                <w:tab w:val="left" w:pos="792"/>
              </w:tabs>
              <w:spacing w:beforeLines="100" w:before="312" w:afterLines="50" w:after="156" w:line="380" w:lineRule="exact"/>
              <w:ind w:left="970" w:hanging="970"/>
              <w:rPr>
                <w:rFonts w:ascii="黑体" w:eastAsia="黑体" w:hAnsi="黑体"/>
                <w:b/>
                <w:bCs/>
                <w:sz w:val="28"/>
                <w:szCs w:val="28"/>
              </w:rPr>
            </w:pPr>
            <w:r>
              <w:rPr>
                <w:rFonts w:ascii="黑体" w:eastAsia="黑体" w:hAnsi="黑体" w:hint="eastAsia"/>
                <w:b/>
                <w:bCs/>
                <w:sz w:val="28"/>
                <w:szCs w:val="28"/>
              </w:rPr>
              <w:t>（三）</w:t>
            </w:r>
            <w:r w:rsidR="00F531CF" w:rsidRPr="00730BE3">
              <w:rPr>
                <w:rFonts w:ascii="黑体" w:eastAsia="黑体" w:hAnsi="黑体" w:hint="eastAsia"/>
                <w:b/>
                <w:bCs/>
                <w:sz w:val="28"/>
                <w:szCs w:val="28"/>
              </w:rPr>
              <w:t>研究内容</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heme="minorEastAsia" w:hint="eastAsia"/>
                <w:sz w:val="24"/>
              </w:rPr>
              <w:t>项目拟合成在可见光区或近红外光下具有高光催化性能的杂质结</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纳米带复合材料，并研究其光催化性能，主要内容有：</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imes New Roman" w:hint="eastAsia"/>
                <w:sz w:val="24"/>
              </w:rPr>
              <w:t>1.</w:t>
            </w:r>
            <w:r w:rsidR="00730BE3">
              <w:rPr>
                <w:rFonts w:ascii="Times New Roman" w:eastAsiaTheme="minorEastAsia" w:hAnsi="Times New Roman" w:hint="eastAsia"/>
                <w:sz w:val="24"/>
              </w:rPr>
              <w:t xml:space="preserve"> </w:t>
            </w:r>
            <w:r w:rsidRPr="00730BE3">
              <w:rPr>
                <w:rFonts w:ascii="Times New Roman" w:eastAsiaTheme="minorEastAsia" w:hAnsiTheme="minorEastAsia" w:hint="eastAsia"/>
                <w:sz w:val="24"/>
              </w:rPr>
              <w:t>以</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纳米粒子为原料，采用水热法合成</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纳米带，通过对合成过程</w:t>
            </w:r>
            <w:r w:rsidRPr="00730BE3">
              <w:rPr>
                <w:rFonts w:ascii="Times New Roman" w:eastAsiaTheme="minorEastAsia" w:hAnsi="Times New Roman" w:hint="eastAsia"/>
                <w:sz w:val="24"/>
              </w:rPr>
              <w:t xml:space="preserve"> </w:t>
            </w:r>
            <w:r w:rsidRPr="00730BE3">
              <w:rPr>
                <w:rFonts w:ascii="Times New Roman" w:eastAsiaTheme="minorEastAsia" w:hAnsi="Times New Roman"/>
                <w:sz w:val="24"/>
              </w:rPr>
              <w:t xml:space="preserve"> </w:t>
            </w:r>
            <w:r w:rsidRPr="00730BE3">
              <w:rPr>
                <w:rFonts w:ascii="Times New Roman" w:eastAsiaTheme="minorEastAsia" w:hAnsiTheme="minorEastAsia" w:hint="eastAsia"/>
                <w:sz w:val="24"/>
              </w:rPr>
              <w:t>的探讨，得到具有高活性</w:t>
            </w:r>
            <w:r w:rsidRPr="00730BE3">
              <w:rPr>
                <w:rFonts w:ascii="Times New Roman" w:eastAsiaTheme="minorEastAsia" w:hAnsi="Times New Roman" w:hint="eastAsia"/>
                <w:sz w:val="24"/>
              </w:rPr>
              <w:t>(0</w:t>
            </w:r>
            <w:r w:rsidRPr="00730BE3">
              <w:rPr>
                <w:rFonts w:ascii="Times New Roman" w:eastAsiaTheme="minorEastAsia" w:hAnsi="Times New Roman"/>
                <w:sz w:val="24"/>
              </w:rPr>
              <w:t>01)</w:t>
            </w:r>
            <w:r w:rsidRPr="00730BE3">
              <w:rPr>
                <w:rFonts w:ascii="Times New Roman" w:eastAsiaTheme="minorEastAsia" w:hAnsiTheme="minorEastAsia" w:hint="eastAsia"/>
                <w:sz w:val="24"/>
              </w:rPr>
              <w:t>晶面生长的纳米带。</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imes New Roman" w:hint="eastAsia"/>
                <w:sz w:val="24"/>
              </w:rPr>
              <w:t>2</w:t>
            </w:r>
            <w:r w:rsidRPr="00730BE3">
              <w:rPr>
                <w:rFonts w:ascii="Times New Roman" w:eastAsiaTheme="minorEastAsia" w:hAnsi="Times New Roman"/>
                <w:sz w:val="24"/>
              </w:rPr>
              <w:t>.</w:t>
            </w:r>
            <w:r w:rsidR="00730BE3">
              <w:rPr>
                <w:rFonts w:ascii="Times New Roman" w:eastAsiaTheme="minorEastAsia" w:hAnsi="Times New Roman" w:hint="eastAsia"/>
                <w:sz w:val="24"/>
              </w:rPr>
              <w:t xml:space="preserve"> </w:t>
            </w:r>
            <w:r w:rsidRPr="00730BE3">
              <w:rPr>
                <w:rFonts w:ascii="Times New Roman" w:eastAsiaTheme="minorEastAsia" w:hAnsiTheme="minorEastAsia" w:hint="eastAsia"/>
                <w:sz w:val="24"/>
              </w:rPr>
              <w:t>对</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纳米带进行酸蚀，制备富含活性位点的、表面多晶相单组分杂质结粗化</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纳米带。</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imes New Roman" w:hint="eastAsia"/>
                <w:sz w:val="24"/>
              </w:rPr>
              <w:t>3</w:t>
            </w:r>
            <w:r w:rsidRPr="00730BE3">
              <w:rPr>
                <w:rFonts w:ascii="Times New Roman" w:eastAsiaTheme="minorEastAsia" w:hAnsi="Times New Roman"/>
                <w:sz w:val="24"/>
              </w:rPr>
              <w:t>.</w:t>
            </w:r>
            <w:r w:rsidR="00730BE3">
              <w:rPr>
                <w:rFonts w:ascii="Times New Roman" w:eastAsiaTheme="minorEastAsia" w:hAnsi="Times New Roman" w:hint="eastAsia"/>
                <w:sz w:val="24"/>
              </w:rPr>
              <w:t xml:space="preserve"> </w:t>
            </w:r>
            <w:r w:rsidRPr="00730BE3">
              <w:rPr>
                <w:rFonts w:ascii="Times New Roman" w:eastAsiaTheme="minorEastAsia" w:hAnsiTheme="minorEastAsia" w:hint="eastAsia"/>
                <w:sz w:val="24"/>
              </w:rPr>
              <w:t>采用原位聚合的方法，在粗化</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纳米带表面沉积窄带隙的半导体纳米粒子，构成杂质结</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纳米复合材料。</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imes New Roman" w:hint="eastAsia"/>
                <w:sz w:val="24"/>
              </w:rPr>
              <w:t>4</w:t>
            </w:r>
            <w:r w:rsidRPr="00730BE3">
              <w:rPr>
                <w:rFonts w:ascii="Times New Roman" w:eastAsiaTheme="minorEastAsia" w:hAnsi="Times New Roman"/>
                <w:sz w:val="24"/>
              </w:rPr>
              <w:t>.</w:t>
            </w:r>
            <w:r w:rsidR="00730BE3">
              <w:rPr>
                <w:rFonts w:ascii="Times New Roman" w:eastAsiaTheme="minorEastAsia" w:hAnsi="Times New Roman" w:hint="eastAsia"/>
                <w:sz w:val="24"/>
              </w:rPr>
              <w:t xml:space="preserve"> </w:t>
            </w:r>
            <w:r w:rsidRPr="00730BE3">
              <w:rPr>
                <w:rFonts w:ascii="Times New Roman" w:eastAsiaTheme="minorEastAsia" w:hAnsiTheme="minorEastAsia" w:hint="eastAsia"/>
                <w:sz w:val="24"/>
              </w:rPr>
              <w:t>通过系列实验探讨复合材料可见及太阳光下降解水污染物及光催化水分解制氢性能，通过改变光源和降解底物及其浓度，调节降解时溶液酸度等，探讨光催化过程中活性物种及及对材料光催化性能的影响，</w:t>
            </w:r>
            <w:r w:rsidRPr="00730BE3">
              <w:rPr>
                <w:rFonts w:ascii="Times New Roman" w:eastAsiaTheme="minorEastAsia" w:hAnsiTheme="minorEastAsia"/>
                <w:sz w:val="24"/>
              </w:rPr>
              <w:t>研究</w:t>
            </w:r>
            <w:r w:rsidRPr="00730BE3">
              <w:rPr>
                <w:rFonts w:ascii="Times New Roman" w:eastAsiaTheme="minorEastAsia" w:hAnsiTheme="minorEastAsia" w:hint="eastAsia"/>
                <w:sz w:val="24"/>
              </w:rPr>
              <w:t>材料的光催化反应的机理。</w:t>
            </w:r>
          </w:p>
          <w:p w:rsidR="00267E34" w:rsidRPr="00730BE3" w:rsidRDefault="00730BE3" w:rsidP="008D31D8">
            <w:pPr>
              <w:tabs>
                <w:tab w:val="left" w:pos="792"/>
              </w:tabs>
              <w:spacing w:beforeLines="100" w:before="312" w:afterLines="50" w:after="156" w:line="380" w:lineRule="exact"/>
              <w:ind w:left="970" w:hanging="970"/>
              <w:rPr>
                <w:rFonts w:ascii="黑体" w:eastAsia="黑体" w:hAnsi="黑体"/>
                <w:b/>
                <w:bCs/>
                <w:sz w:val="28"/>
                <w:szCs w:val="28"/>
              </w:rPr>
            </w:pPr>
            <w:r>
              <w:rPr>
                <w:rFonts w:ascii="黑体" w:eastAsia="黑体" w:hAnsi="黑体" w:hint="eastAsia"/>
                <w:b/>
                <w:bCs/>
                <w:sz w:val="28"/>
                <w:szCs w:val="28"/>
              </w:rPr>
              <w:t>（四）</w:t>
            </w:r>
            <w:r w:rsidR="00F531CF" w:rsidRPr="00730BE3">
              <w:rPr>
                <w:rFonts w:ascii="黑体" w:eastAsia="黑体" w:hAnsi="黑体" w:hint="eastAsia"/>
                <w:b/>
                <w:bCs/>
                <w:sz w:val="28"/>
                <w:szCs w:val="28"/>
              </w:rPr>
              <w:t>国、内外研究现状和发展动态</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heme="minorEastAsia" w:hint="eastAsia"/>
                <w:sz w:val="24"/>
              </w:rPr>
              <w:t>能源与环境问题是人类目前面临的十大问题中的两个最重要的问题，</w:t>
            </w:r>
            <w:r w:rsidRPr="00730BE3">
              <w:rPr>
                <w:rFonts w:ascii="Times New Roman" w:eastAsiaTheme="minorEastAsia" w:hAnsiTheme="minorEastAsia"/>
                <w:sz w:val="24"/>
              </w:rPr>
              <w:t>光催化技术</w:t>
            </w:r>
            <w:r w:rsidRPr="00730BE3">
              <w:rPr>
                <w:rFonts w:ascii="Times New Roman" w:eastAsiaTheme="minorEastAsia" w:hAnsiTheme="minorEastAsia" w:hint="eastAsia"/>
                <w:sz w:val="24"/>
              </w:rPr>
              <w:t>是</w:t>
            </w:r>
            <w:r w:rsidRPr="00730BE3">
              <w:rPr>
                <w:rFonts w:ascii="Times New Roman" w:eastAsiaTheme="minorEastAsia" w:hAnsiTheme="minorEastAsia"/>
                <w:sz w:val="24"/>
              </w:rPr>
              <w:t>在能源和环境领域有着重要应用前景的绿色技术</w:t>
            </w:r>
            <w:r w:rsidRPr="00730BE3">
              <w:rPr>
                <w:rFonts w:ascii="Times New Roman" w:eastAsiaTheme="minorEastAsia" w:hAnsiTheme="minorEastAsia" w:hint="eastAsia"/>
                <w:sz w:val="24"/>
              </w:rPr>
              <w:t>。光催化技术的研究目前主要着眼于大气和水污染物的降解以及光解水或光电分解水制氢两个主要方面。在光催化技术的实际应用中，最关键的因素是光催化材料选择。自从二十世纪七</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heme="minorEastAsia" w:hint="eastAsia"/>
                <w:sz w:val="24"/>
              </w:rPr>
              <w:lastRenderedPageBreak/>
              <w:t>十年代发现</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的光催化性能以来，由于其具有价格低廉、制备简单、化学稳定性高等诸多优点，在光催化领域的应用中得到高度重视，也已取得了较多的成果。然而，由于</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材料本身带隙</w:t>
            </w:r>
            <w:r w:rsidRPr="00730BE3">
              <w:rPr>
                <w:rFonts w:ascii="Times New Roman" w:eastAsiaTheme="minorEastAsia" w:hAnsi="Times New Roman" w:hint="eastAsia"/>
                <w:sz w:val="24"/>
              </w:rPr>
              <w:t>(</w:t>
            </w:r>
            <w:r w:rsidRPr="00730BE3">
              <w:rPr>
                <w:rFonts w:ascii="Times New Roman" w:eastAsiaTheme="minorEastAsia" w:hAnsiTheme="minorEastAsia" w:hint="eastAsia"/>
                <w:sz w:val="24"/>
              </w:rPr>
              <w:t>约</w:t>
            </w:r>
            <w:r w:rsidRPr="00730BE3">
              <w:rPr>
                <w:rFonts w:ascii="Times New Roman" w:eastAsiaTheme="minorEastAsia" w:hAnsi="Times New Roman" w:hint="eastAsia"/>
                <w:sz w:val="24"/>
              </w:rPr>
              <w:t>3</w:t>
            </w:r>
            <w:r w:rsidRPr="00730BE3">
              <w:rPr>
                <w:rFonts w:ascii="Times New Roman" w:eastAsiaTheme="minorEastAsia" w:hAnsi="Times New Roman"/>
                <w:sz w:val="24"/>
              </w:rPr>
              <w:t xml:space="preserve">.2 </w:t>
            </w:r>
            <w:r w:rsidRPr="00730BE3">
              <w:rPr>
                <w:rFonts w:ascii="Times New Roman" w:eastAsiaTheme="minorEastAsia" w:hAnsi="Times New Roman" w:hint="eastAsia"/>
                <w:sz w:val="24"/>
              </w:rPr>
              <w:t>eV</w:t>
            </w:r>
            <w:r w:rsidRPr="00730BE3">
              <w:rPr>
                <w:rFonts w:ascii="Times New Roman" w:eastAsiaTheme="minorEastAsia" w:hAnsi="Times New Roman"/>
                <w:sz w:val="24"/>
              </w:rPr>
              <w:t>)</w:t>
            </w:r>
            <w:r w:rsidRPr="00730BE3">
              <w:rPr>
                <w:rFonts w:ascii="Times New Roman" w:eastAsiaTheme="minorEastAsia" w:hAnsiTheme="minorEastAsia" w:hint="eastAsia"/>
                <w:sz w:val="24"/>
              </w:rPr>
              <w:t>等的限制，</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材料作为光催化剂只能应用于紫外光范围，并且光催化效率不高。为了更好的利用太阳光及进一步提高光催化效率，必须对</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光催化材料进行更深入的研究。普遍认为，光催化过程主要涉及以下步骤：光的富集与吸收、光生电子和空穴的产生、光生电子和空穴的分离及向催化剂表面的运动、催化剂表面的电子及空穴的氧化还原反应</w:t>
            </w:r>
            <w:r w:rsidRPr="00730BE3">
              <w:rPr>
                <w:rFonts w:ascii="Times New Roman" w:eastAsiaTheme="minorEastAsia" w:hAnsi="Times New Roman" w:hint="eastAsia"/>
                <w:sz w:val="24"/>
                <w:vertAlign w:val="superscript"/>
              </w:rPr>
              <w:t>[1]</w:t>
            </w:r>
            <w:r w:rsidRPr="00730BE3">
              <w:rPr>
                <w:rFonts w:ascii="Times New Roman" w:eastAsiaTheme="minorEastAsia" w:hAnsiTheme="minorEastAsia" w:hint="eastAsia"/>
                <w:sz w:val="24"/>
              </w:rPr>
              <w:t>。因此，当前对</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光催化材料的研究主要有以下方法：</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imes New Roman" w:hint="eastAsia"/>
                <w:sz w:val="24"/>
              </w:rPr>
              <w:t>1</w:t>
            </w:r>
            <w:r w:rsidRPr="00730BE3">
              <w:rPr>
                <w:rFonts w:ascii="Times New Roman" w:eastAsiaTheme="minorEastAsia" w:hAnsi="Times New Roman"/>
                <w:sz w:val="24"/>
              </w:rPr>
              <w:t>.</w:t>
            </w:r>
            <w:r w:rsidRPr="00730BE3">
              <w:rPr>
                <w:rFonts w:ascii="Times New Roman" w:eastAsiaTheme="minorEastAsia" w:hAnsi="Times New Roman" w:hint="eastAsia"/>
                <w:sz w:val="24"/>
              </w:rPr>
              <w:t xml:space="preserve"> 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光催化材料的纳米化。纳米化增大了材料的比表面，不仅使得材料吸收光的面积增大，有利于光的吸收；同时，比表面的增加也有利于氧化还原反应底物的吸附，对于提高材料的光催化性能都是有利的</w:t>
            </w:r>
            <w:r w:rsidRPr="00730BE3">
              <w:rPr>
                <w:rFonts w:ascii="Times New Roman" w:eastAsiaTheme="minorEastAsia" w:hAnsi="Times New Roman" w:hint="eastAsia"/>
                <w:sz w:val="24"/>
                <w:vertAlign w:val="superscript"/>
              </w:rPr>
              <w:t>[</w:t>
            </w:r>
            <w:r w:rsidRPr="00730BE3">
              <w:rPr>
                <w:rFonts w:ascii="Times New Roman" w:eastAsiaTheme="minorEastAsia" w:hAnsi="Times New Roman"/>
                <w:sz w:val="24"/>
                <w:vertAlign w:val="superscript"/>
              </w:rPr>
              <w:t>2]</w:t>
            </w:r>
            <w:r w:rsidRPr="00730BE3">
              <w:rPr>
                <w:rFonts w:ascii="Times New Roman" w:eastAsiaTheme="minorEastAsia" w:hAnsiTheme="minorEastAsia" w:hint="eastAsia"/>
                <w:sz w:val="24"/>
              </w:rPr>
              <w:t>。在</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粒子、纳米纸、纳米线、纳米管、纳米带中，一维的纳米带具有独特的性质，如：小于电子平均自由程的厚度有利于光生电子快速运动到材料的表面、单一具有较高的表面自由能的锐钛晶相有较高的光催化活性、大的长径比及优异的柔软性有利于光生电荷的运动及分离等。因此，</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纳米带在光催化领域具有独特的优势</w:t>
            </w:r>
            <w:r w:rsidRPr="00730BE3">
              <w:rPr>
                <w:rFonts w:ascii="Times New Roman" w:eastAsiaTheme="minorEastAsia" w:hAnsi="Times New Roman" w:hint="eastAsia"/>
                <w:sz w:val="24"/>
                <w:vertAlign w:val="superscript"/>
              </w:rPr>
              <w:t>[3]</w:t>
            </w:r>
            <w:r w:rsidRPr="00730BE3">
              <w:rPr>
                <w:rFonts w:ascii="Times New Roman" w:eastAsiaTheme="minorEastAsia" w:hAnsiTheme="minorEastAsia" w:hint="eastAsia"/>
                <w:sz w:val="24"/>
              </w:rPr>
              <w:t>。但是，其较高的能隙</w:t>
            </w:r>
            <w:r w:rsidRPr="00730BE3">
              <w:rPr>
                <w:rFonts w:ascii="Times New Roman" w:eastAsiaTheme="minorEastAsia" w:hAnsi="Times New Roman" w:hint="eastAsia"/>
                <w:sz w:val="24"/>
              </w:rPr>
              <w:t>(</w:t>
            </w:r>
            <w:r w:rsidRPr="00730BE3">
              <w:rPr>
                <w:rFonts w:ascii="Times New Roman" w:eastAsiaTheme="minorEastAsia" w:hAnsi="Times New Roman"/>
                <w:sz w:val="24"/>
              </w:rPr>
              <w:t>&gt;3.0 eV)</w:t>
            </w:r>
            <w:r w:rsidRPr="00730BE3">
              <w:rPr>
                <w:rFonts w:ascii="Times New Roman" w:eastAsiaTheme="minorEastAsia" w:hAnsiTheme="minorEastAsia" w:hint="eastAsia"/>
                <w:sz w:val="24"/>
              </w:rPr>
              <w:t>，仍然制约着其在可见及近红外光区域的应用。</w:t>
            </w:r>
          </w:p>
          <w:p w:rsidR="00267E34" w:rsidRPr="00730BE3" w:rsidRDefault="00F531CF" w:rsidP="00730BE3">
            <w:pPr>
              <w:spacing w:line="380" w:lineRule="exact"/>
              <w:ind w:firstLineChars="200" w:firstLine="480"/>
              <w:rPr>
                <w:rFonts w:ascii="Times New Roman" w:eastAsiaTheme="minorEastAsia" w:hAnsi="Times New Roman"/>
                <w:spacing w:val="-2"/>
                <w:sz w:val="24"/>
              </w:rPr>
            </w:pPr>
            <w:r w:rsidRPr="00730BE3">
              <w:rPr>
                <w:rFonts w:ascii="Times New Roman" w:eastAsiaTheme="minorEastAsia" w:hAnsi="Times New Roman"/>
                <w:sz w:val="24"/>
              </w:rPr>
              <w:t>2.</w:t>
            </w:r>
            <w:r w:rsidRPr="00730BE3">
              <w:rPr>
                <w:rFonts w:ascii="Times New Roman" w:eastAsiaTheme="minorEastAsia" w:hAnsi="Times New Roman" w:hint="eastAsia"/>
                <w:sz w:val="24"/>
              </w:rPr>
              <w:t xml:space="preserve"> </w:t>
            </w:r>
            <w:r w:rsidRPr="00730BE3">
              <w:rPr>
                <w:rFonts w:ascii="Times New Roman" w:eastAsiaTheme="minorEastAsia" w:hAnsiTheme="minorEastAsia" w:hint="eastAsia"/>
                <w:spacing w:val="-2"/>
                <w:sz w:val="24"/>
              </w:rPr>
              <w:t>表面杂质结</w:t>
            </w:r>
            <w:r w:rsidRPr="00730BE3">
              <w:rPr>
                <w:rFonts w:ascii="Times New Roman" w:eastAsiaTheme="minorEastAsia" w:hAnsi="Times New Roman" w:hint="eastAsia"/>
                <w:spacing w:val="-2"/>
                <w:sz w:val="24"/>
              </w:rPr>
              <w:t>TiO</w:t>
            </w:r>
            <w:r w:rsidRPr="00730BE3">
              <w:rPr>
                <w:rFonts w:ascii="Times New Roman" w:eastAsiaTheme="minorEastAsia" w:hAnsi="Times New Roman"/>
                <w:spacing w:val="-2"/>
                <w:sz w:val="24"/>
                <w:vertAlign w:val="subscript"/>
              </w:rPr>
              <w:t>2</w:t>
            </w:r>
            <w:r w:rsidRPr="00730BE3">
              <w:rPr>
                <w:rFonts w:ascii="Times New Roman" w:eastAsiaTheme="minorEastAsia" w:hAnsiTheme="minorEastAsia" w:hint="eastAsia"/>
                <w:spacing w:val="-2"/>
                <w:sz w:val="24"/>
              </w:rPr>
              <w:t>纳米材料。采用具有低能隙的半导体与</w:t>
            </w:r>
            <w:r w:rsidRPr="00730BE3">
              <w:rPr>
                <w:rFonts w:ascii="Times New Roman" w:eastAsiaTheme="minorEastAsia" w:hAnsi="Times New Roman" w:hint="eastAsia"/>
                <w:spacing w:val="-2"/>
                <w:sz w:val="24"/>
              </w:rPr>
              <w:t>TiO</w:t>
            </w:r>
            <w:r w:rsidRPr="00730BE3">
              <w:rPr>
                <w:rFonts w:ascii="Times New Roman" w:eastAsiaTheme="minorEastAsia" w:hAnsi="Times New Roman"/>
                <w:spacing w:val="-2"/>
                <w:sz w:val="24"/>
                <w:vertAlign w:val="subscript"/>
              </w:rPr>
              <w:t>2</w:t>
            </w:r>
            <w:r w:rsidRPr="00730BE3">
              <w:rPr>
                <w:rFonts w:ascii="Times New Roman" w:eastAsiaTheme="minorEastAsia" w:hAnsiTheme="minorEastAsia" w:hint="eastAsia"/>
                <w:spacing w:val="-2"/>
                <w:sz w:val="24"/>
              </w:rPr>
              <w:t>复合、采用贵金属或非金属粒子掺杂或染料敏化等方法，可以形成低能隙的纳米复合材料，从而可以调节</w:t>
            </w:r>
            <w:r w:rsidRPr="00730BE3">
              <w:rPr>
                <w:rFonts w:ascii="Times New Roman" w:eastAsiaTheme="minorEastAsia" w:hAnsi="Times New Roman" w:hint="eastAsia"/>
                <w:spacing w:val="-2"/>
                <w:sz w:val="24"/>
              </w:rPr>
              <w:t>TiO</w:t>
            </w:r>
            <w:r w:rsidRPr="00730BE3">
              <w:rPr>
                <w:rFonts w:ascii="Times New Roman" w:eastAsiaTheme="minorEastAsia" w:hAnsi="Times New Roman"/>
                <w:spacing w:val="-2"/>
                <w:sz w:val="24"/>
                <w:vertAlign w:val="subscript"/>
              </w:rPr>
              <w:t>2</w:t>
            </w:r>
            <w:r w:rsidRPr="00730BE3">
              <w:rPr>
                <w:rFonts w:ascii="Times New Roman" w:eastAsiaTheme="minorEastAsia" w:hAnsiTheme="minorEastAsia" w:hint="eastAsia"/>
                <w:spacing w:val="-2"/>
                <w:sz w:val="24"/>
              </w:rPr>
              <w:t>纳米材料在可见光及近红外光区域的活性；同时复合材料表面杂质结的存在，可以有效的克服光生载流子的复合，从而提高光催化效率</w:t>
            </w:r>
            <w:r w:rsidRPr="00730BE3">
              <w:rPr>
                <w:rFonts w:ascii="Times New Roman" w:eastAsiaTheme="minorEastAsia" w:hAnsi="Times New Roman" w:hint="eastAsia"/>
                <w:spacing w:val="-2"/>
                <w:sz w:val="24"/>
                <w:vertAlign w:val="superscript"/>
              </w:rPr>
              <w:t>[</w:t>
            </w:r>
            <w:r w:rsidRPr="00730BE3">
              <w:rPr>
                <w:rFonts w:ascii="Times New Roman" w:eastAsiaTheme="minorEastAsia" w:hAnsi="Times New Roman"/>
                <w:spacing w:val="-2"/>
                <w:sz w:val="24"/>
                <w:vertAlign w:val="superscript"/>
              </w:rPr>
              <w:t>4</w:t>
            </w:r>
            <w:r w:rsidRPr="00730BE3">
              <w:rPr>
                <w:rFonts w:ascii="Times New Roman" w:eastAsiaTheme="minorEastAsia" w:hAnsi="Times New Roman" w:hint="eastAsia"/>
                <w:spacing w:val="-2"/>
                <w:sz w:val="24"/>
                <w:vertAlign w:val="superscript"/>
              </w:rPr>
              <w:t>]</w:t>
            </w:r>
            <w:r w:rsidRPr="00730BE3">
              <w:rPr>
                <w:rFonts w:ascii="Times New Roman" w:eastAsiaTheme="minorEastAsia" w:hAnsiTheme="minorEastAsia" w:hint="eastAsia"/>
                <w:spacing w:val="-2"/>
                <w:sz w:val="24"/>
              </w:rPr>
              <w:t>。然而，低能隙的半导体与</w:t>
            </w:r>
            <w:r w:rsidRPr="00730BE3">
              <w:rPr>
                <w:rFonts w:ascii="Times New Roman" w:eastAsiaTheme="minorEastAsia" w:hAnsi="Times New Roman" w:hint="eastAsia"/>
                <w:spacing w:val="-2"/>
                <w:sz w:val="24"/>
              </w:rPr>
              <w:t>TiO</w:t>
            </w:r>
            <w:r w:rsidRPr="00730BE3">
              <w:rPr>
                <w:rFonts w:ascii="Times New Roman" w:eastAsiaTheme="minorEastAsia" w:hAnsi="Times New Roman"/>
                <w:spacing w:val="-2"/>
                <w:sz w:val="24"/>
                <w:vertAlign w:val="subscript"/>
              </w:rPr>
              <w:t>2</w:t>
            </w:r>
            <w:r w:rsidRPr="00730BE3">
              <w:rPr>
                <w:rFonts w:ascii="Times New Roman" w:eastAsiaTheme="minorEastAsia" w:hAnsiTheme="minorEastAsia" w:hint="eastAsia"/>
                <w:spacing w:val="-2"/>
                <w:sz w:val="24"/>
              </w:rPr>
              <w:t>通常存在较大的晶格失配度，导致低能隙的半导体难以在</w:t>
            </w:r>
            <w:r w:rsidRPr="00730BE3">
              <w:rPr>
                <w:rFonts w:ascii="Times New Roman" w:eastAsiaTheme="minorEastAsia" w:hAnsi="Times New Roman" w:hint="eastAsia"/>
                <w:spacing w:val="-2"/>
                <w:sz w:val="24"/>
              </w:rPr>
              <w:t>TiO</w:t>
            </w:r>
            <w:r w:rsidRPr="00730BE3">
              <w:rPr>
                <w:rFonts w:ascii="Times New Roman" w:eastAsiaTheme="minorEastAsia" w:hAnsi="Times New Roman"/>
                <w:spacing w:val="-2"/>
                <w:sz w:val="24"/>
                <w:vertAlign w:val="subscript"/>
              </w:rPr>
              <w:t>2</w:t>
            </w:r>
            <w:r w:rsidRPr="00730BE3">
              <w:rPr>
                <w:rFonts w:ascii="Times New Roman" w:eastAsiaTheme="minorEastAsia" w:hAnsiTheme="minorEastAsia" w:hint="eastAsia"/>
                <w:spacing w:val="-2"/>
                <w:sz w:val="24"/>
              </w:rPr>
              <w:t>表面形成有效的杂质结，因而需要采用较复杂的合成方法和严苛的合成条件</w:t>
            </w:r>
            <w:r w:rsidRPr="00730BE3">
              <w:rPr>
                <w:rFonts w:ascii="Times New Roman" w:eastAsiaTheme="minorEastAsia" w:hAnsi="Times New Roman" w:hint="eastAsia"/>
                <w:spacing w:val="-2"/>
                <w:sz w:val="24"/>
                <w:vertAlign w:val="superscript"/>
              </w:rPr>
              <w:t>[</w:t>
            </w:r>
            <w:r w:rsidRPr="00730BE3">
              <w:rPr>
                <w:rFonts w:ascii="Times New Roman" w:eastAsiaTheme="minorEastAsia" w:hAnsi="Times New Roman"/>
                <w:spacing w:val="-2"/>
                <w:sz w:val="24"/>
                <w:vertAlign w:val="superscript"/>
              </w:rPr>
              <w:t>5]</w:t>
            </w:r>
            <w:r w:rsidRPr="00730BE3">
              <w:rPr>
                <w:rFonts w:ascii="Times New Roman" w:eastAsiaTheme="minorEastAsia" w:hAnsiTheme="minorEastAsia" w:hint="eastAsia"/>
                <w:spacing w:val="-2"/>
                <w:sz w:val="24"/>
              </w:rPr>
              <w:t>。</w:t>
            </w:r>
          </w:p>
          <w:p w:rsidR="00267E34" w:rsidRPr="00730BE3" w:rsidRDefault="00F531CF" w:rsidP="00730BE3">
            <w:pPr>
              <w:spacing w:line="380" w:lineRule="exact"/>
              <w:ind w:firstLineChars="200" w:firstLine="480"/>
              <w:rPr>
                <w:rFonts w:ascii="Times New Roman" w:eastAsiaTheme="minorEastAsia" w:hAnsi="Times New Roman"/>
                <w:color w:val="000000"/>
                <w:sz w:val="24"/>
              </w:rPr>
            </w:pPr>
            <w:r w:rsidRPr="00730BE3">
              <w:rPr>
                <w:rFonts w:ascii="Times New Roman" w:eastAsiaTheme="minorEastAsia" w:hAnsiTheme="minorEastAsia" w:hint="eastAsia"/>
                <w:sz w:val="24"/>
              </w:rPr>
              <w:t>最近的研究表明，对</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纳米带采用酸蚀，可以得到高表面能</w:t>
            </w:r>
            <w:r w:rsidR="00730BE3">
              <w:rPr>
                <w:rFonts w:ascii="Times New Roman" w:eastAsiaTheme="minorEastAsia" w:hAnsi="Times New Roman" w:hint="eastAsia"/>
                <w:sz w:val="24"/>
              </w:rPr>
              <w:t>（</w:t>
            </w:r>
            <w:r w:rsidRPr="00730BE3">
              <w:rPr>
                <w:rFonts w:ascii="Times New Roman" w:eastAsiaTheme="minorEastAsia" w:hAnsi="Times New Roman"/>
                <w:sz w:val="24"/>
              </w:rPr>
              <w:t>001</w:t>
            </w:r>
            <w:r w:rsidR="00730BE3">
              <w:rPr>
                <w:rFonts w:ascii="Times New Roman" w:eastAsiaTheme="minorEastAsia" w:hAnsi="Times New Roman" w:hint="eastAsia"/>
                <w:sz w:val="24"/>
              </w:rPr>
              <w:t>）</w:t>
            </w:r>
            <w:r w:rsidRPr="00730BE3">
              <w:rPr>
                <w:rFonts w:ascii="Times New Roman" w:eastAsiaTheme="minorEastAsia" w:hAnsiTheme="minorEastAsia" w:hint="eastAsia"/>
                <w:sz w:val="24"/>
              </w:rPr>
              <w:t>晶面与其他晶面共存的杂质结构的</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纳米带</w:t>
            </w:r>
            <w:r w:rsidR="00730BE3">
              <w:rPr>
                <w:rFonts w:ascii="Times New Roman" w:eastAsiaTheme="minorEastAsia" w:hAnsi="Times New Roman" w:hint="eastAsia"/>
                <w:sz w:val="24"/>
              </w:rPr>
              <w:t>（</w:t>
            </w:r>
            <w:r w:rsidRPr="00730BE3">
              <w:rPr>
                <w:rFonts w:ascii="Times New Roman" w:eastAsiaTheme="minorEastAsia" w:hAnsiTheme="minorEastAsia" w:hint="eastAsia"/>
                <w:sz w:val="24"/>
              </w:rPr>
              <w:t>粗化纳米带</w:t>
            </w:r>
            <w:r w:rsidR="00730BE3">
              <w:rPr>
                <w:rFonts w:ascii="Times New Roman" w:eastAsiaTheme="minorEastAsia" w:hAnsi="Times New Roman" w:hint="eastAsia"/>
                <w:sz w:val="24"/>
              </w:rPr>
              <w:t>）</w:t>
            </w:r>
            <w:r w:rsidRPr="00730BE3">
              <w:rPr>
                <w:rFonts w:ascii="Times New Roman" w:eastAsiaTheme="minorEastAsia" w:hAnsiTheme="minorEastAsia" w:hint="eastAsia"/>
                <w:sz w:val="24"/>
              </w:rPr>
              <w:t>。一方面，这种单组分表面杂质结的存在，可以显著提高材料中光生载流子的分离，极大的改善了</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纳米带的光催化活性</w:t>
            </w:r>
            <w:r w:rsidRPr="00730BE3">
              <w:rPr>
                <w:rFonts w:ascii="Times New Roman" w:eastAsiaTheme="minorEastAsia" w:hAnsi="Times New Roman" w:hint="eastAsia"/>
                <w:sz w:val="24"/>
                <w:vertAlign w:val="superscript"/>
              </w:rPr>
              <w:t>[</w:t>
            </w:r>
            <w:r w:rsidRPr="00730BE3">
              <w:rPr>
                <w:rFonts w:ascii="Times New Roman" w:eastAsiaTheme="minorEastAsia" w:hAnsi="Times New Roman"/>
                <w:sz w:val="24"/>
                <w:vertAlign w:val="superscript"/>
              </w:rPr>
              <w:t>6]</w:t>
            </w:r>
            <w:r w:rsidRPr="00730BE3">
              <w:rPr>
                <w:rFonts w:ascii="Times New Roman" w:eastAsiaTheme="minorEastAsia" w:hAnsiTheme="minorEastAsia" w:hint="eastAsia"/>
                <w:sz w:val="24"/>
              </w:rPr>
              <w:t>。此外，这种单组分表面杂质结的存在显著改善了</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材料的表面性质，在</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纳米带的表</w:t>
            </w:r>
            <w:r w:rsidRPr="00730BE3">
              <w:rPr>
                <w:rFonts w:ascii="Times New Roman" w:eastAsiaTheme="minorEastAsia" w:hAnsiTheme="minorEastAsia" w:hint="eastAsia"/>
                <w:color w:val="000000"/>
                <w:sz w:val="24"/>
              </w:rPr>
              <w:t>面提供了丰富的活性位点，这些活性位点的存在为低能隙的半导体与</w:t>
            </w:r>
            <w:r w:rsidRPr="00730BE3">
              <w:rPr>
                <w:rFonts w:ascii="Times New Roman" w:eastAsiaTheme="minorEastAsia" w:hAnsi="Times New Roman" w:hint="eastAsia"/>
                <w:color w:val="000000"/>
                <w:sz w:val="24"/>
              </w:rPr>
              <w:t>TiO</w:t>
            </w:r>
            <w:r w:rsidRPr="00730BE3">
              <w:rPr>
                <w:rFonts w:ascii="Times New Roman" w:eastAsiaTheme="minorEastAsia" w:hAnsi="Times New Roman"/>
                <w:color w:val="000000"/>
                <w:sz w:val="24"/>
                <w:vertAlign w:val="subscript"/>
              </w:rPr>
              <w:t>2</w:t>
            </w:r>
            <w:r w:rsidRPr="00730BE3">
              <w:rPr>
                <w:rFonts w:ascii="Times New Roman" w:eastAsiaTheme="minorEastAsia" w:hAnsiTheme="minorEastAsia" w:hint="eastAsia"/>
                <w:color w:val="000000"/>
                <w:sz w:val="24"/>
              </w:rPr>
              <w:t>复合以形成有效的杂质结提供了极大的便利</w:t>
            </w:r>
            <w:r w:rsidRPr="00730BE3">
              <w:rPr>
                <w:rFonts w:ascii="Times New Roman" w:eastAsiaTheme="minorEastAsia" w:hAnsi="Times New Roman" w:hint="eastAsia"/>
                <w:color w:val="000000"/>
                <w:sz w:val="24"/>
                <w:vertAlign w:val="superscript"/>
              </w:rPr>
              <w:t>[</w:t>
            </w:r>
            <w:r w:rsidRPr="00730BE3">
              <w:rPr>
                <w:rFonts w:ascii="Times New Roman" w:eastAsiaTheme="minorEastAsia" w:hAnsi="Times New Roman"/>
                <w:color w:val="000000"/>
                <w:sz w:val="24"/>
                <w:vertAlign w:val="superscript"/>
              </w:rPr>
              <w:t>7]</w:t>
            </w:r>
            <w:r w:rsidRPr="00730BE3">
              <w:rPr>
                <w:rFonts w:ascii="Times New Roman" w:eastAsiaTheme="minorEastAsia" w:hAnsiTheme="minorEastAsia" w:hint="eastAsia"/>
                <w:color w:val="000000"/>
                <w:sz w:val="24"/>
              </w:rPr>
              <w:t>。</w:t>
            </w:r>
          </w:p>
          <w:p w:rsidR="00267E34" w:rsidRDefault="00F531CF" w:rsidP="00730BE3">
            <w:pPr>
              <w:spacing w:line="380" w:lineRule="exact"/>
              <w:ind w:firstLineChars="200" w:firstLine="480"/>
              <w:rPr>
                <w:rFonts w:ascii="Times New Roman" w:eastAsiaTheme="minorEastAsia" w:hAnsiTheme="minorEastAsia"/>
                <w:color w:val="000000"/>
                <w:sz w:val="24"/>
              </w:rPr>
            </w:pPr>
            <w:r w:rsidRPr="00730BE3">
              <w:rPr>
                <w:rFonts w:ascii="Times New Roman" w:eastAsiaTheme="minorEastAsia" w:hAnsiTheme="minorEastAsia" w:hint="eastAsia"/>
                <w:color w:val="000000"/>
                <w:sz w:val="24"/>
              </w:rPr>
              <w:t>为此，项目拟通过水热法将</w:t>
            </w:r>
            <w:r w:rsidRPr="00730BE3">
              <w:rPr>
                <w:rFonts w:ascii="Times New Roman" w:eastAsiaTheme="minorEastAsia" w:hAnsi="Times New Roman" w:hint="eastAsia"/>
                <w:color w:val="000000"/>
                <w:sz w:val="24"/>
              </w:rPr>
              <w:t>TiO</w:t>
            </w:r>
            <w:r w:rsidRPr="00730BE3">
              <w:rPr>
                <w:rFonts w:ascii="Times New Roman" w:eastAsiaTheme="minorEastAsia" w:hAnsi="Times New Roman"/>
                <w:color w:val="000000"/>
                <w:sz w:val="24"/>
                <w:vertAlign w:val="subscript"/>
              </w:rPr>
              <w:t>2</w:t>
            </w:r>
            <w:r w:rsidRPr="00730BE3">
              <w:rPr>
                <w:rFonts w:ascii="Times New Roman" w:eastAsiaTheme="minorEastAsia" w:hAnsiTheme="minorEastAsia" w:hint="eastAsia"/>
                <w:color w:val="000000"/>
                <w:sz w:val="24"/>
              </w:rPr>
              <w:t>纳米粒子转变为纳米带，再经酸蚀得到富含活性位点的粗化纳米带，最后原位将窄带隙的半导体材料沉积于粗化</w:t>
            </w:r>
            <w:r w:rsidRPr="00730BE3">
              <w:rPr>
                <w:rFonts w:ascii="Times New Roman" w:eastAsiaTheme="minorEastAsia" w:hAnsi="Times New Roman" w:hint="eastAsia"/>
                <w:color w:val="000000"/>
                <w:sz w:val="24"/>
              </w:rPr>
              <w:t>TiO</w:t>
            </w:r>
            <w:r w:rsidRPr="00730BE3">
              <w:rPr>
                <w:rFonts w:ascii="Times New Roman" w:eastAsiaTheme="minorEastAsia" w:hAnsi="Times New Roman"/>
                <w:color w:val="000000"/>
                <w:sz w:val="24"/>
                <w:vertAlign w:val="subscript"/>
              </w:rPr>
              <w:t>2</w:t>
            </w:r>
            <w:r w:rsidRPr="00730BE3">
              <w:rPr>
                <w:rFonts w:ascii="Times New Roman" w:eastAsiaTheme="minorEastAsia" w:hAnsiTheme="minorEastAsia" w:hint="eastAsia"/>
                <w:color w:val="000000"/>
                <w:sz w:val="24"/>
              </w:rPr>
              <w:t>纳米带的表面以形成杂质结复合材料</w:t>
            </w:r>
            <w:r w:rsidR="00730BE3">
              <w:rPr>
                <w:rFonts w:ascii="Times New Roman" w:eastAsiaTheme="minorEastAsia" w:hAnsi="Times New Roman" w:hint="eastAsia"/>
                <w:color w:val="000000"/>
                <w:sz w:val="24"/>
              </w:rPr>
              <w:t>，</w:t>
            </w:r>
            <w:r w:rsidRPr="00730BE3">
              <w:rPr>
                <w:rFonts w:ascii="Times New Roman" w:eastAsiaTheme="minorEastAsia" w:hAnsiTheme="minorEastAsia" w:hint="eastAsia"/>
                <w:color w:val="000000"/>
                <w:sz w:val="24"/>
              </w:rPr>
              <w:t>项目的实施将能拓展</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材料的表面性质、调节其</w:t>
            </w:r>
            <w:r w:rsidRPr="00730BE3">
              <w:rPr>
                <w:rFonts w:ascii="Times New Roman" w:eastAsiaTheme="minorEastAsia" w:hAnsiTheme="minorEastAsia" w:hint="eastAsia"/>
                <w:color w:val="000000"/>
                <w:sz w:val="24"/>
              </w:rPr>
              <w:t>光吸收范围，改善其光生电荷的产生、分离并最终提高其光催化效率。</w:t>
            </w:r>
          </w:p>
          <w:p w:rsidR="00267E34" w:rsidRPr="00730BE3" w:rsidRDefault="00F531CF" w:rsidP="008D31D8">
            <w:pPr>
              <w:pStyle w:val="4"/>
              <w:spacing w:beforeLines="30" w:before="93" w:afterLines="20" w:after="62" w:line="380" w:lineRule="exact"/>
              <w:ind w:firstLineChars="200" w:firstLine="482"/>
              <w:rPr>
                <w:rFonts w:ascii="Times New Roman" w:hAnsi="Times New Roman"/>
              </w:rPr>
            </w:pPr>
            <w:r w:rsidRPr="00730BE3">
              <w:rPr>
                <w:rFonts w:ascii="Times New Roman" w:hAnsi="Times New Roman"/>
              </w:rPr>
              <w:t>参考文献</w:t>
            </w:r>
          </w:p>
          <w:p w:rsidR="00267E34" w:rsidRPr="00730BE3" w:rsidRDefault="00F531CF" w:rsidP="00730BE3">
            <w:pPr>
              <w:spacing w:line="380" w:lineRule="exact"/>
              <w:ind w:firstLineChars="200" w:firstLine="480"/>
              <w:rPr>
                <w:rFonts w:ascii="Times New Roman" w:eastAsiaTheme="minorEastAsia" w:hAnsi="Times New Roman"/>
                <w:sz w:val="24"/>
                <w:szCs w:val="24"/>
              </w:rPr>
            </w:pPr>
            <w:r w:rsidRPr="00730BE3">
              <w:rPr>
                <w:rFonts w:ascii="Times New Roman" w:eastAsiaTheme="minorEastAsia" w:hAnsi="Times New Roman"/>
                <w:sz w:val="24"/>
                <w:szCs w:val="24"/>
              </w:rPr>
              <w:t xml:space="preserve">[1] J. Schneider, M. Matsuoka, M. Takeuchi, J. Zhang, Y. Horiuchi, M. Anpo, </w:t>
            </w:r>
            <w:r w:rsidRPr="00730BE3">
              <w:rPr>
                <w:rFonts w:ascii="Times New Roman" w:eastAsiaTheme="minorEastAsia" w:hAnsi="Times New Roman" w:hint="eastAsia"/>
                <w:sz w:val="24"/>
                <w:szCs w:val="24"/>
              </w:rPr>
              <w:t>et</w:t>
            </w:r>
            <w:r w:rsidRPr="00730BE3">
              <w:rPr>
                <w:rFonts w:ascii="Times New Roman" w:eastAsiaTheme="minorEastAsia" w:hAnsi="Times New Roman"/>
                <w:sz w:val="24"/>
                <w:szCs w:val="24"/>
              </w:rPr>
              <w:t xml:space="preserve"> </w:t>
            </w:r>
            <w:r w:rsidRPr="00730BE3">
              <w:rPr>
                <w:rFonts w:ascii="Times New Roman" w:eastAsiaTheme="minorEastAsia" w:hAnsi="Times New Roman" w:hint="eastAsia"/>
                <w:sz w:val="24"/>
                <w:szCs w:val="24"/>
              </w:rPr>
              <w:t>al</w:t>
            </w:r>
            <w:r w:rsidRPr="00730BE3">
              <w:rPr>
                <w:rFonts w:ascii="Times New Roman" w:eastAsiaTheme="minorEastAsia" w:hAnsi="Times New Roman"/>
                <w:sz w:val="24"/>
                <w:szCs w:val="24"/>
              </w:rPr>
              <w:t>, Chem. Rev. 114 (2014) 9919-9986.</w:t>
            </w:r>
          </w:p>
          <w:p w:rsidR="00267E34" w:rsidRPr="00730BE3" w:rsidRDefault="00F531CF" w:rsidP="00730BE3">
            <w:pPr>
              <w:spacing w:line="380" w:lineRule="exact"/>
              <w:ind w:firstLineChars="200" w:firstLine="480"/>
              <w:rPr>
                <w:rFonts w:ascii="Times New Roman" w:eastAsiaTheme="minorEastAsia" w:hAnsi="Times New Roman"/>
                <w:sz w:val="24"/>
                <w:szCs w:val="24"/>
              </w:rPr>
            </w:pPr>
            <w:r w:rsidRPr="00730BE3">
              <w:rPr>
                <w:rFonts w:ascii="Times New Roman" w:eastAsiaTheme="minorEastAsia" w:hAnsi="Times New Roman"/>
                <w:sz w:val="24"/>
                <w:szCs w:val="24"/>
              </w:rPr>
              <w:t xml:space="preserve">[2] S.Y. Chae, M.K. Park, S.K. Lee, T.Y. Kim, S.K. Kim, W.I. Lee, Chem. Mater. </w:t>
            </w:r>
            <w:r w:rsidRPr="00730BE3">
              <w:rPr>
                <w:rFonts w:ascii="Times New Roman" w:eastAsiaTheme="minorEastAsia" w:hAnsi="Times New Roman"/>
                <w:sz w:val="24"/>
                <w:szCs w:val="24"/>
              </w:rPr>
              <w:lastRenderedPageBreak/>
              <w:t>15 (2003) 3326-3331.</w:t>
            </w:r>
          </w:p>
          <w:p w:rsidR="00267E34" w:rsidRPr="00730BE3" w:rsidRDefault="00F531CF" w:rsidP="00730BE3">
            <w:pPr>
              <w:spacing w:line="380" w:lineRule="exact"/>
              <w:ind w:firstLineChars="200" w:firstLine="480"/>
              <w:rPr>
                <w:rFonts w:ascii="Times New Roman" w:eastAsiaTheme="minorEastAsia" w:hAnsi="Times New Roman"/>
                <w:sz w:val="24"/>
                <w:szCs w:val="24"/>
              </w:rPr>
            </w:pPr>
            <w:r w:rsidRPr="00730BE3">
              <w:rPr>
                <w:rFonts w:ascii="Times New Roman" w:eastAsiaTheme="minorEastAsia" w:hAnsi="Times New Roman"/>
                <w:sz w:val="24"/>
                <w:szCs w:val="24"/>
              </w:rPr>
              <w:t>[3] J. Tian, Z. Zhao, A. Kumar, R.I. Boughton, H. Liu, Chem Soc Rev. 43 (2014) 6920-6937.</w:t>
            </w:r>
          </w:p>
          <w:p w:rsidR="00267E34" w:rsidRPr="00730BE3" w:rsidRDefault="00F531CF" w:rsidP="00730BE3">
            <w:pPr>
              <w:spacing w:line="380" w:lineRule="exact"/>
              <w:ind w:firstLineChars="200" w:firstLine="480"/>
              <w:rPr>
                <w:rFonts w:ascii="Times New Roman" w:eastAsiaTheme="minorEastAsia" w:hAnsi="Times New Roman"/>
                <w:sz w:val="24"/>
                <w:szCs w:val="24"/>
              </w:rPr>
            </w:pPr>
            <w:r w:rsidRPr="00730BE3">
              <w:rPr>
                <w:rFonts w:ascii="Times New Roman" w:eastAsiaTheme="minorEastAsia" w:hAnsi="Times New Roman"/>
                <w:sz w:val="24"/>
                <w:szCs w:val="24"/>
              </w:rPr>
              <w:t>[4] J. Tian, P. Hao, N. Wei, H. Cui, H. Liu, ACS Catal. 5 (2015) 4530-4536.</w:t>
            </w:r>
          </w:p>
          <w:p w:rsidR="00267E34" w:rsidRPr="00730BE3" w:rsidRDefault="00F531CF" w:rsidP="00730BE3">
            <w:pPr>
              <w:spacing w:line="380" w:lineRule="exact"/>
              <w:ind w:firstLineChars="200" w:firstLine="480"/>
              <w:rPr>
                <w:rFonts w:ascii="Times New Roman" w:eastAsiaTheme="minorEastAsia" w:hAnsi="Times New Roman"/>
                <w:sz w:val="24"/>
                <w:szCs w:val="24"/>
              </w:rPr>
            </w:pPr>
            <w:r w:rsidRPr="00730BE3">
              <w:rPr>
                <w:rFonts w:ascii="Times New Roman" w:eastAsiaTheme="minorEastAsia" w:hAnsi="Times New Roman"/>
                <w:sz w:val="24"/>
                <w:szCs w:val="24"/>
              </w:rPr>
              <w:t>[5] J. Yu, L. Qi, M. Jaroniec, J. Phys. Chem. C. 114 (2010) 13118-13125.</w:t>
            </w:r>
          </w:p>
          <w:p w:rsidR="00267E34" w:rsidRPr="00730BE3" w:rsidRDefault="00F531CF" w:rsidP="00730BE3">
            <w:pPr>
              <w:spacing w:line="380" w:lineRule="exact"/>
              <w:ind w:firstLineChars="200" w:firstLine="480"/>
              <w:rPr>
                <w:rFonts w:ascii="Times New Roman" w:eastAsiaTheme="minorEastAsia" w:hAnsi="Times New Roman"/>
                <w:sz w:val="24"/>
                <w:szCs w:val="24"/>
              </w:rPr>
            </w:pPr>
            <w:r w:rsidRPr="00730BE3">
              <w:rPr>
                <w:rFonts w:ascii="Times New Roman" w:eastAsiaTheme="minorEastAsia" w:hAnsi="Times New Roman"/>
                <w:sz w:val="24"/>
                <w:szCs w:val="24"/>
              </w:rPr>
              <w:t>[6] X. Zhang, Y. Wang, B. Liu, Y. Sang, H. Liu, Appl. Catal. B Environ. 202 (2017) 620-641.</w:t>
            </w:r>
          </w:p>
          <w:p w:rsidR="00267E34" w:rsidRPr="00730BE3" w:rsidRDefault="00F531CF" w:rsidP="00730BE3">
            <w:pPr>
              <w:spacing w:line="380" w:lineRule="exact"/>
              <w:ind w:firstLineChars="200" w:firstLine="480"/>
              <w:rPr>
                <w:rFonts w:ascii="Times New Roman" w:eastAsiaTheme="minorEastAsia" w:hAnsi="Times New Roman"/>
                <w:sz w:val="24"/>
                <w:szCs w:val="24"/>
              </w:rPr>
            </w:pPr>
            <w:r w:rsidRPr="00730BE3">
              <w:rPr>
                <w:rFonts w:ascii="Times New Roman" w:eastAsiaTheme="minorEastAsia" w:hAnsi="Times New Roman"/>
                <w:sz w:val="24"/>
                <w:szCs w:val="24"/>
              </w:rPr>
              <w:t xml:space="preserve">[7] B. Chen, Y. Meng, J. Sha, C. Zhong, W. Hu, N. Zhao, Nanoscale, </w:t>
            </w:r>
            <w:r w:rsidRPr="00730BE3">
              <w:rPr>
                <w:rFonts w:ascii="Times New Roman" w:eastAsiaTheme="minorEastAsia" w:hAnsi="Times New Roman"/>
                <w:bCs/>
                <w:sz w:val="24"/>
                <w:szCs w:val="24"/>
              </w:rPr>
              <w:t>Nanoscale</w:t>
            </w:r>
            <w:r w:rsidRPr="00730BE3">
              <w:rPr>
                <w:rFonts w:ascii="Times New Roman" w:eastAsiaTheme="minorEastAsia" w:hAnsi="Times New Roman"/>
                <w:sz w:val="24"/>
                <w:szCs w:val="24"/>
              </w:rPr>
              <w:t xml:space="preserve">. </w:t>
            </w:r>
            <w:r w:rsidRPr="00730BE3">
              <w:rPr>
                <w:rFonts w:ascii="Times New Roman" w:eastAsiaTheme="minorEastAsia" w:hAnsi="Times New Roman"/>
                <w:bCs/>
                <w:sz w:val="24"/>
                <w:szCs w:val="24"/>
              </w:rPr>
              <w:t xml:space="preserve">10 </w:t>
            </w:r>
            <w:r w:rsidRPr="00730BE3">
              <w:rPr>
                <w:rFonts w:ascii="Times New Roman" w:eastAsiaTheme="minorEastAsia" w:hAnsi="Times New Roman"/>
                <w:sz w:val="24"/>
                <w:szCs w:val="24"/>
              </w:rPr>
              <w:t>(2018) 34-68.</w:t>
            </w:r>
          </w:p>
          <w:p w:rsidR="00267E34" w:rsidRPr="00730BE3" w:rsidRDefault="00730BE3" w:rsidP="008D31D8">
            <w:pPr>
              <w:tabs>
                <w:tab w:val="left" w:pos="792"/>
              </w:tabs>
              <w:spacing w:beforeLines="100" w:before="312" w:afterLines="50" w:after="156" w:line="380" w:lineRule="exact"/>
              <w:ind w:left="970" w:hanging="970"/>
              <w:rPr>
                <w:rFonts w:ascii="黑体" w:eastAsia="黑体" w:hAnsi="黑体"/>
                <w:b/>
                <w:bCs/>
                <w:sz w:val="28"/>
                <w:szCs w:val="28"/>
              </w:rPr>
            </w:pPr>
            <w:r>
              <w:rPr>
                <w:rFonts w:ascii="黑体" w:eastAsia="黑体" w:hAnsi="黑体" w:hint="eastAsia"/>
                <w:b/>
                <w:bCs/>
                <w:sz w:val="28"/>
                <w:szCs w:val="28"/>
              </w:rPr>
              <w:t>（五）</w:t>
            </w:r>
            <w:r w:rsidR="00F531CF" w:rsidRPr="00730BE3">
              <w:rPr>
                <w:rFonts w:ascii="黑体" w:eastAsia="黑体" w:hAnsi="黑体" w:hint="eastAsia"/>
                <w:b/>
                <w:bCs/>
                <w:sz w:val="28"/>
                <w:szCs w:val="28"/>
              </w:rPr>
              <w:t>创新点与项目特色</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imes New Roman" w:hint="eastAsia"/>
                <w:sz w:val="24"/>
              </w:rPr>
              <w:t>1</w:t>
            </w:r>
            <w:r w:rsidRPr="00730BE3">
              <w:rPr>
                <w:rFonts w:ascii="Times New Roman" w:eastAsiaTheme="minorEastAsia" w:hAnsi="Times New Roman"/>
                <w:sz w:val="24"/>
              </w:rPr>
              <w:t xml:space="preserve">. </w:t>
            </w:r>
            <w:r w:rsidRPr="00730BE3">
              <w:rPr>
                <w:rFonts w:ascii="Times New Roman" w:eastAsiaTheme="minorEastAsia" w:hAnsiTheme="minorEastAsia" w:hint="eastAsia"/>
                <w:sz w:val="24"/>
              </w:rPr>
              <w:t>项目通过在水热反应中加入盐并调整盐、碱比例，直接制备具有高光催化活性的</w:t>
            </w:r>
            <w:r w:rsidR="00730BE3">
              <w:rPr>
                <w:rFonts w:ascii="Times New Roman" w:eastAsiaTheme="minorEastAsia" w:hAnsi="Times New Roman" w:hint="eastAsia"/>
                <w:sz w:val="24"/>
              </w:rPr>
              <w:t>（</w:t>
            </w:r>
            <w:r w:rsidRPr="00730BE3">
              <w:rPr>
                <w:rFonts w:ascii="Times New Roman" w:eastAsiaTheme="minorEastAsia" w:hAnsi="Times New Roman"/>
                <w:sz w:val="24"/>
              </w:rPr>
              <w:t>001</w:t>
            </w:r>
            <w:r w:rsidR="00730BE3">
              <w:rPr>
                <w:rFonts w:ascii="Times New Roman" w:eastAsiaTheme="minorEastAsia" w:hAnsi="Times New Roman" w:hint="eastAsia"/>
                <w:sz w:val="24"/>
              </w:rPr>
              <w:t>）</w:t>
            </w:r>
            <w:r w:rsidRPr="00730BE3">
              <w:rPr>
                <w:rFonts w:ascii="Times New Roman" w:eastAsiaTheme="minorEastAsia" w:hAnsiTheme="minorEastAsia" w:hint="eastAsia"/>
                <w:sz w:val="24"/>
              </w:rPr>
              <w:t>晶面生长的</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纳米带，并能初步探讨</w:t>
            </w:r>
            <w:r w:rsidR="00730BE3">
              <w:rPr>
                <w:rFonts w:ascii="Times New Roman" w:eastAsiaTheme="minorEastAsia" w:hAnsi="Times New Roman" w:hint="eastAsia"/>
                <w:sz w:val="24"/>
              </w:rPr>
              <w:t>（</w:t>
            </w:r>
            <w:r w:rsidRPr="00730BE3">
              <w:rPr>
                <w:rFonts w:ascii="Times New Roman" w:eastAsiaTheme="minorEastAsia" w:hAnsi="Times New Roman"/>
                <w:sz w:val="24"/>
              </w:rPr>
              <w:t>001</w:t>
            </w:r>
            <w:r w:rsidR="00730BE3">
              <w:rPr>
                <w:rFonts w:ascii="Times New Roman" w:eastAsiaTheme="minorEastAsia" w:hAnsi="Times New Roman"/>
                <w:sz w:val="24"/>
              </w:rPr>
              <w:t>）</w:t>
            </w:r>
            <w:r w:rsidRPr="00730BE3">
              <w:rPr>
                <w:rFonts w:ascii="Times New Roman" w:eastAsiaTheme="minorEastAsia" w:hAnsiTheme="minorEastAsia" w:hint="eastAsia"/>
                <w:sz w:val="24"/>
              </w:rPr>
              <w:t>晶面纳米带的生长机理。</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imes New Roman"/>
                <w:sz w:val="24"/>
              </w:rPr>
              <w:t xml:space="preserve">2. </w:t>
            </w:r>
            <w:r w:rsidRPr="00730BE3">
              <w:rPr>
                <w:rFonts w:ascii="Times New Roman" w:eastAsiaTheme="minorEastAsia" w:hAnsiTheme="minorEastAsia" w:hint="eastAsia"/>
                <w:sz w:val="24"/>
              </w:rPr>
              <w:t>利用富含活性位点的粗化纳米带作为基底、采用原位沉积的方法可以制备分散良好、杂质结稳定、有效的纳米复合材料。</w:t>
            </w:r>
          </w:p>
          <w:p w:rsidR="00267E34" w:rsidRPr="00730BE3" w:rsidRDefault="00F531CF" w:rsidP="00730BE3">
            <w:pPr>
              <w:spacing w:line="380" w:lineRule="exact"/>
              <w:ind w:firstLineChars="200" w:firstLine="480"/>
              <w:rPr>
                <w:rFonts w:ascii="Times New Roman" w:eastAsiaTheme="minorEastAsia" w:hAnsi="Times New Roman"/>
                <w:b/>
                <w:bCs/>
                <w:sz w:val="24"/>
              </w:rPr>
            </w:pPr>
            <w:r w:rsidRPr="00730BE3">
              <w:rPr>
                <w:rFonts w:ascii="Times New Roman" w:eastAsiaTheme="minorEastAsia" w:hAnsi="Times New Roman"/>
                <w:sz w:val="24"/>
              </w:rPr>
              <w:t xml:space="preserve">3. </w:t>
            </w:r>
            <w:r w:rsidRPr="00730BE3">
              <w:rPr>
                <w:rFonts w:ascii="Times New Roman" w:eastAsiaTheme="minorEastAsia" w:hAnsiTheme="minorEastAsia" w:hint="eastAsia"/>
                <w:sz w:val="24"/>
              </w:rPr>
              <w:t>较系统的对光催化降解污染物及光解水制氢机理进行研究。</w:t>
            </w:r>
          </w:p>
          <w:p w:rsidR="00267E34" w:rsidRPr="00730BE3" w:rsidRDefault="00730BE3" w:rsidP="008D31D8">
            <w:pPr>
              <w:tabs>
                <w:tab w:val="left" w:pos="792"/>
              </w:tabs>
              <w:spacing w:beforeLines="100" w:before="312" w:afterLines="50" w:after="156" w:line="380" w:lineRule="exact"/>
              <w:ind w:left="970" w:hanging="970"/>
              <w:rPr>
                <w:rFonts w:ascii="黑体" w:eastAsia="黑体" w:hAnsi="黑体"/>
                <w:b/>
                <w:bCs/>
                <w:sz w:val="28"/>
                <w:szCs w:val="28"/>
              </w:rPr>
            </w:pPr>
            <w:r>
              <w:rPr>
                <w:rFonts w:ascii="黑体" w:eastAsia="黑体" w:hAnsi="黑体" w:hint="eastAsia"/>
                <w:b/>
                <w:bCs/>
                <w:sz w:val="28"/>
                <w:szCs w:val="28"/>
              </w:rPr>
              <w:t>（六）</w:t>
            </w:r>
            <w:r w:rsidR="00F531CF" w:rsidRPr="00730BE3">
              <w:rPr>
                <w:rFonts w:ascii="黑体" w:eastAsia="黑体" w:hAnsi="黑体" w:hint="eastAsia"/>
                <w:b/>
                <w:bCs/>
                <w:sz w:val="28"/>
                <w:szCs w:val="28"/>
              </w:rPr>
              <w:t>技术路线、拟解决的问题及预期成果</w:t>
            </w:r>
          </w:p>
          <w:p w:rsidR="00267E34" w:rsidRPr="00730BE3" w:rsidRDefault="00F531CF" w:rsidP="008D31D8">
            <w:pPr>
              <w:pStyle w:val="4"/>
              <w:spacing w:beforeLines="30" w:before="93" w:afterLines="20" w:after="62" w:line="380" w:lineRule="exact"/>
              <w:ind w:firstLineChars="200" w:firstLine="482"/>
              <w:rPr>
                <w:rFonts w:ascii="Times New Roman" w:hAnsi="Times New Roman"/>
              </w:rPr>
            </w:pPr>
            <w:r w:rsidRPr="00730BE3">
              <w:rPr>
                <w:rFonts w:ascii="Times New Roman" w:hAnsi="Times New Roman" w:hint="eastAsia"/>
              </w:rPr>
              <w:t>技术路线</w:t>
            </w:r>
          </w:p>
          <w:p w:rsidR="00267E34" w:rsidRPr="00730BE3" w:rsidRDefault="00F531CF" w:rsidP="00730BE3">
            <w:pPr>
              <w:spacing w:line="380" w:lineRule="exact"/>
              <w:ind w:firstLineChars="200" w:firstLine="480"/>
              <w:rPr>
                <w:rFonts w:ascii="Times New Roman" w:eastAsiaTheme="minorEastAsia" w:hAnsi="Times New Roman"/>
              </w:rPr>
            </w:pPr>
            <w:r w:rsidRPr="00730BE3">
              <w:rPr>
                <w:rFonts w:ascii="Times New Roman" w:eastAsiaTheme="minorEastAsia" w:hAnsiTheme="minorEastAsia" w:hint="eastAsia"/>
                <w:sz w:val="24"/>
              </w:rPr>
              <w:t>纳米复合材料制备方案见</w:t>
            </w:r>
            <w:r w:rsidRPr="00730BE3">
              <w:rPr>
                <w:rFonts w:ascii="Times New Roman" w:eastAsiaTheme="minorEastAsia" w:hAnsi="Times New Roman" w:hint="eastAsia"/>
                <w:sz w:val="24"/>
              </w:rPr>
              <w:t>scheme</w:t>
            </w:r>
            <w:r w:rsidRPr="00730BE3">
              <w:rPr>
                <w:rFonts w:ascii="Times New Roman" w:eastAsiaTheme="minorEastAsia" w:hAnsi="Times New Roman"/>
                <w:sz w:val="24"/>
              </w:rPr>
              <w:t xml:space="preserve"> 1</w:t>
            </w:r>
            <w:r w:rsidRPr="00730BE3">
              <w:rPr>
                <w:rFonts w:ascii="Times New Roman" w:eastAsiaTheme="minorEastAsia" w:hAnsiTheme="minorEastAsia" w:hint="eastAsia"/>
                <w:sz w:val="24"/>
              </w:rPr>
              <w:t>：</w:t>
            </w:r>
          </w:p>
          <w:p w:rsidR="00267E34" w:rsidRPr="00730BE3" w:rsidRDefault="00F531CF" w:rsidP="008D31D8">
            <w:pPr>
              <w:snapToGrid w:val="0"/>
              <w:spacing w:beforeLines="50" w:before="156" w:afterLines="50" w:after="156"/>
              <w:jc w:val="center"/>
              <w:rPr>
                <w:rFonts w:ascii="Times New Roman" w:eastAsiaTheme="minorEastAsia" w:hAnsi="Times New Roman"/>
              </w:rPr>
            </w:pPr>
            <w:r w:rsidRPr="00730BE3">
              <w:rPr>
                <w:rFonts w:ascii="Times New Roman" w:eastAsiaTheme="minorEastAsia" w:hAnsi="Times New Roman"/>
                <w:noProof/>
              </w:rPr>
              <w:drawing>
                <wp:inline distT="0" distB="0" distL="0" distR="0">
                  <wp:extent cx="4859079" cy="1212111"/>
                  <wp:effectExtent l="0" t="0" r="0" b="0"/>
                  <wp:docPr id="1026"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pic:cNvPicPr/>
                        </pic:nvPicPr>
                        <pic:blipFill>
                          <a:blip r:embed="rId9" cstate="print"/>
                          <a:srcRect/>
                          <a:stretch/>
                        </pic:blipFill>
                        <pic:spPr>
                          <a:xfrm>
                            <a:off x="0" y="0"/>
                            <a:ext cx="4863168" cy="1213131"/>
                          </a:xfrm>
                          <a:prstGeom prst="rect">
                            <a:avLst/>
                          </a:prstGeom>
                        </pic:spPr>
                      </pic:pic>
                    </a:graphicData>
                  </a:graphic>
                </wp:inline>
              </w:drawing>
            </w:r>
          </w:p>
          <w:p w:rsidR="00267E34" w:rsidRPr="00730BE3" w:rsidRDefault="00F531CF" w:rsidP="008D31D8">
            <w:pPr>
              <w:snapToGrid w:val="0"/>
              <w:spacing w:beforeLines="50" w:before="156" w:afterLines="50" w:after="156"/>
              <w:jc w:val="center"/>
              <w:rPr>
                <w:rFonts w:ascii="Times New Roman" w:eastAsiaTheme="minorEastAsia" w:hAnsi="Times New Roman"/>
                <w:sz w:val="24"/>
                <w:szCs w:val="24"/>
              </w:rPr>
            </w:pPr>
            <w:r w:rsidRPr="00730BE3">
              <w:rPr>
                <w:rFonts w:ascii="Times New Roman" w:eastAsiaTheme="minorEastAsia" w:hAnsi="Times New Roman" w:hint="eastAsia"/>
                <w:sz w:val="24"/>
                <w:szCs w:val="24"/>
              </w:rPr>
              <w:t>Scheme</w:t>
            </w:r>
            <w:r w:rsidRPr="00730BE3">
              <w:rPr>
                <w:rFonts w:ascii="Times New Roman" w:eastAsiaTheme="minorEastAsia" w:hAnsi="Times New Roman"/>
                <w:sz w:val="24"/>
                <w:szCs w:val="24"/>
              </w:rPr>
              <w:t xml:space="preserve"> 1. </w:t>
            </w:r>
            <w:r w:rsidRPr="00730BE3">
              <w:rPr>
                <w:rFonts w:ascii="Times New Roman" w:eastAsiaTheme="minorEastAsia" w:hAnsi="Times New Roman" w:hint="eastAsia"/>
                <w:sz w:val="24"/>
                <w:szCs w:val="24"/>
              </w:rPr>
              <w:t>Schematic</w:t>
            </w:r>
            <w:r w:rsidRPr="00730BE3">
              <w:rPr>
                <w:rFonts w:ascii="Times New Roman" w:eastAsiaTheme="minorEastAsia" w:hAnsi="Times New Roman"/>
                <w:sz w:val="24"/>
                <w:szCs w:val="24"/>
              </w:rPr>
              <w:t xml:space="preserve"> diagram for the formation of coarsened TiO</w:t>
            </w:r>
            <w:r w:rsidRPr="00730BE3">
              <w:rPr>
                <w:rFonts w:ascii="Times New Roman" w:eastAsiaTheme="minorEastAsia" w:hAnsi="Times New Roman"/>
                <w:sz w:val="24"/>
                <w:szCs w:val="24"/>
                <w:vertAlign w:val="subscript"/>
              </w:rPr>
              <w:t>2</w:t>
            </w:r>
            <w:r w:rsidRPr="00730BE3">
              <w:rPr>
                <w:rFonts w:ascii="Times New Roman" w:eastAsiaTheme="minorEastAsia" w:hAnsi="Times New Roman"/>
                <w:sz w:val="24"/>
                <w:szCs w:val="24"/>
              </w:rPr>
              <w:t xml:space="preserve"> nanobelts based nano composites</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heme="minorEastAsia" w:hint="eastAsia"/>
                <w:sz w:val="24"/>
              </w:rPr>
              <w:t>材料的测试和表征：使用</w:t>
            </w:r>
            <w:r w:rsidRPr="00730BE3">
              <w:rPr>
                <w:rFonts w:ascii="Times New Roman" w:eastAsiaTheme="minorEastAsia" w:hAnsi="Times New Roman"/>
                <w:sz w:val="24"/>
              </w:rPr>
              <w:t>X-</w:t>
            </w:r>
            <w:r w:rsidRPr="00730BE3">
              <w:rPr>
                <w:rFonts w:ascii="Times New Roman" w:eastAsiaTheme="minorEastAsia" w:hAnsiTheme="minorEastAsia" w:hint="eastAsia"/>
                <w:sz w:val="24"/>
              </w:rPr>
              <w:t>射线衍射</w:t>
            </w:r>
            <w:r w:rsidR="00730BE3">
              <w:rPr>
                <w:rFonts w:ascii="Times New Roman" w:eastAsiaTheme="minorEastAsia" w:hAnsi="Times New Roman"/>
                <w:sz w:val="24"/>
              </w:rPr>
              <w:t>（</w:t>
            </w:r>
            <w:r w:rsidRPr="00730BE3">
              <w:rPr>
                <w:rFonts w:ascii="Times New Roman" w:eastAsiaTheme="minorEastAsia" w:hAnsi="Times New Roman"/>
                <w:sz w:val="24"/>
              </w:rPr>
              <w:t>XRD</w:t>
            </w:r>
            <w:r w:rsidR="00730BE3">
              <w:rPr>
                <w:rFonts w:ascii="Times New Roman" w:eastAsiaTheme="minorEastAsia" w:hAnsi="Times New Roman"/>
                <w:sz w:val="24"/>
              </w:rPr>
              <w:t>）</w:t>
            </w:r>
            <w:r w:rsidRPr="00730BE3">
              <w:rPr>
                <w:rFonts w:ascii="Times New Roman" w:eastAsiaTheme="minorEastAsia" w:hAnsiTheme="minorEastAsia" w:hint="eastAsia"/>
                <w:sz w:val="24"/>
              </w:rPr>
              <w:t>分析材料的晶型结构；利用扫描电子显微镜</w:t>
            </w:r>
            <w:r w:rsidR="00730BE3">
              <w:rPr>
                <w:rFonts w:ascii="Times New Roman" w:eastAsiaTheme="minorEastAsia" w:hAnsi="Times New Roman" w:hint="eastAsia"/>
                <w:sz w:val="24"/>
              </w:rPr>
              <w:t>（</w:t>
            </w:r>
            <w:r w:rsidRPr="00730BE3">
              <w:rPr>
                <w:rFonts w:ascii="Times New Roman" w:eastAsiaTheme="minorEastAsia" w:hAnsi="Times New Roman"/>
                <w:sz w:val="24"/>
              </w:rPr>
              <w:t>SEM</w:t>
            </w:r>
            <w:r w:rsidR="00730BE3">
              <w:rPr>
                <w:rFonts w:ascii="Times New Roman" w:eastAsiaTheme="minorEastAsia" w:hAnsi="Times New Roman"/>
                <w:sz w:val="24"/>
              </w:rPr>
              <w:t>）</w:t>
            </w:r>
            <w:r w:rsidRPr="00730BE3">
              <w:rPr>
                <w:rFonts w:ascii="Times New Roman" w:eastAsiaTheme="minorEastAsia" w:hAnsiTheme="minorEastAsia" w:hint="eastAsia"/>
                <w:sz w:val="24"/>
              </w:rPr>
              <w:t>、场发射扫描电子显微镜</w:t>
            </w:r>
            <w:r w:rsidR="00730BE3">
              <w:rPr>
                <w:rFonts w:ascii="Times New Roman" w:eastAsiaTheme="minorEastAsia" w:hAnsi="Times New Roman"/>
                <w:sz w:val="24"/>
              </w:rPr>
              <w:t>（</w:t>
            </w:r>
            <w:r w:rsidRPr="00730BE3">
              <w:rPr>
                <w:rFonts w:ascii="Times New Roman" w:eastAsiaTheme="minorEastAsia" w:hAnsi="Times New Roman"/>
                <w:sz w:val="24"/>
              </w:rPr>
              <w:t>FESEM</w:t>
            </w:r>
            <w:r w:rsidR="00730BE3">
              <w:rPr>
                <w:rFonts w:ascii="Times New Roman" w:eastAsiaTheme="minorEastAsia" w:hAnsi="Times New Roman"/>
                <w:sz w:val="24"/>
              </w:rPr>
              <w:t>）</w:t>
            </w:r>
            <w:r w:rsidRPr="00730BE3">
              <w:rPr>
                <w:rFonts w:ascii="Times New Roman" w:eastAsiaTheme="minorEastAsia" w:hAnsiTheme="minorEastAsia" w:hint="eastAsia"/>
                <w:sz w:val="24"/>
              </w:rPr>
              <w:t>、高分辨率透射电子显微镜</w:t>
            </w:r>
            <w:r w:rsidR="00730BE3">
              <w:rPr>
                <w:rFonts w:ascii="Times New Roman" w:eastAsiaTheme="minorEastAsia" w:hAnsi="Times New Roman"/>
                <w:sz w:val="24"/>
              </w:rPr>
              <w:t>（</w:t>
            </w:r>
            <w:r w:rsidRPr="00730BE3">
              <w:rPr>
                <w:rFonts w:ascii="Times New Roman" w:eastAsiaTheme="minorEastAsia" w:hAnsi="Times New Roman"/>
                <w:sz w:val="24"/>
              </w:rPr>
              <w:t>HRTEM</w:t>
            </w:r>
            <w:r w:rsidR="00730BE3">
              <w:rPr>
                <w:rFonts w:ascii="Times New Roman" w:eastAsiaTheme="minorEastAsia" w:hAnsi="Times New Roman"/>
                <w:sz w:val="24"/>
              </w:rPr>
              <w:t>）</w:t>
            </w:r>
            <w:r w:rsidRPr="00730BE3">
              <w:rPr>
                <w:rFonts w:ascii="Times New Roman" w:eastAsiaTheme="minorEastAsia" w:hAnsiTheme="minorEastAsia" w:hint="eastAsia"/>
                <w:sz w:val="24"/>
              </w:rPr>
              <w:t>观察材料的微观形貌和显微结构；采用傅里叶变换红外光谱</w:t>
            </w:r>
            <w:r w:rsidR="00730BE3">
              <w:rPr>
                <w:rFonts w:ascii="Times New Roman" w:eastAsiaTheme="minorEastAsia" w:hAnsi="Times New Roman"/>
                <w:sz w:val="24"/>
              </w:rPr>
              <w:t>（</w:t>
            </w:r>
            <w:r w:rsidRPr="00730BE3">
              <w:rPr>
                <w:rFonts w:ascii="Times New Roman" w:eastAsiaTheme="minorEastAsia" w:hAnsi="Times New Roman" w:hint="eastAsia"/>
                <w:sz w:val="24"/>
              </w:rPr>
              <w:t>FTIR</w:t>
            </w:r>
            <w:r w:rsidR="00730BE3">
              <w:rPr>
                <w:rFonts w:ascii="Times New Roman" w:eastAsiaTheme="minorEastAsia" w:hAnsi="Times New Roman"/>
                <w:sz w:val="24"/>
              </w:rPr>
              <w:t>）</w:t>
            </w:r>
            <w:r w:rsidRPr="00730BE3">
              <w:rPr>
                <w:rFonts w:ascii="Times New Roman" w:eastAsiaTheme="minorEastAsia" w:hAnsiTheme="minorEastAsia" w:hint="eastAsia"/>
                <w:sz w:val="24"/>
              </w:rPr>
              <w:t>、拉曼光谱</w:t>
            </w:r>
            <w:r w:rsidR="00730BE3">
              <w:rPr>
                <w:rFonts w:ascii="Times New Roman" w:eastAsiaTheme="minorEastAsia" w:hAnsi="Times New Roman"/>
                <w:sz w:val="24"/>
              </w:rPr>
              <w:t>（</w:t>
            </w:r>
            <w:r w:rsidRPr="00730BE3">
              <w:rPr>
                <w:rFonts w:ascii="Times New Roman" w:eastAsiaTheme="minorEastAsia" w:hAnsi="Times New Roman" w:hint="eastAsia"/>
                <w:sz w:val="24"/>
              </w:rPr>
              <w:t>Raman</w:t>
            </w:r>
            <w:r w:rsidR="00730BE3">
              <w:rPr>
                <w:rFonts w:ascii="Times New Roman" w:eastAsiaTheme="minorEastAsia" w:hAnsi="Times New Roman"/>
                <w:sz w:val="24"/>
              </w:rPr>
              <w:t>）</w:t>
            </w:r>
            <w:r w:rsidRPr="00730BE3">
              <w:rPr>
                <w:rFonts w:ascii="Times New Roman" w:eastAsiaTheme="minorEastAsia" w:hAnsiTheme="minorEastAsia" w:hint="eastAsia"/>
                <w:sz w:val="24"/>
              </w:rPr>
              <w:t>、</w:t>
            </w:r>
            <w:r w:rsidRPr="00730BE3">
              <w:rPr>
                <w:rFonts w:ascii="Times New Roman" w:eastAsiaTheme="minorEastAsia" w:hAnsi="Times New Roman"/>
                <w:sz w:val="24"/>
              </w:rPr>
              <w:t>X</w:t>
            </w:r>
            <w:r w:rsidRPr="00730BE3">
              <w:rPr>
                <w:rFonts w:ascii="Times New Roman" w:eastAsiaTheme="minorEastAsia" w:hAnsiTheme="minorEastAsia"/>
                <w:sz w:val="24"/>
              </w:rPr>
              <w:t>射线光电子能谱</w:t>
            </w:r>
            <w:r w:rsidR="00730BE3">
              <w:rPr>
                <w:rFonts w:ascii="Times New Roman" w:eastAsiaTheme="minorEastAsia" w:hAnsi="Times New Roman" w:hint="eastAsia"/>
                <w:sz w:val="24"/>
              </w:rPr>
              <w:t>（</w:t>
            </w:r>
            <w:r w:rsidRPr="00730BE3">
              <w:rPr>
                <w:rFonts w:ascii="Times New Roman" w:eastAsiaTheme="minorEastAsia" w:hAnsi="Times New Roman"/>
                <w:sz w:val="24"/>
              </w:rPr>
              <w:t>XPS</w:t>
            </w:r>
            <w:r w:rsidR="00730BE3">
              <w:rPr>
                <w:rFonts w:ascii="Times New Roman" w:eastAsiaTheme="minorEastAsia" w:hAnsi="Times New Roman"/>
                <w:sz w:val="24"/>
              </w:rPr>
              <w:t>）</w:t>
            </w:r>
            <w:r w:rsidRPr="00730BE3">
              <w:rPr>
                <w:rFonts w:ascii="Times New Roman" w:eastAsiaTheme="minorEastAsia" w:hAnsiTheme="minorEastAsia" w:hint="eastAsia"/>
                <w:sz w:val="24"/>
              </w:rPr>
              <w:t>等方法确定复合材料的化学组成</w:t>
            </w:r>
            <w:r w:rsidRPr="00730BE3">
              <w:rPr>
                <w:rFonts w:ascii="Times New Roman" w:eastAsiaTheme="minorEastAsia" w:hAnsi="Times New Roman" w:hint="eastAsia"/>
                <w:sz w:val="24"/>
              </w:rPr>
              <w:t>,</w:t>
            </w:r>
            <w:r w:rsidRPr="00730BE3">
              <w:rPr>
                <w:rFonts w:ascii="Times New Roman" w:eastAsiaTheme="minorEastAsia" w:hAnsiTheme="minorEastAsia" w:hint="eastAsia"/>
                <w:sz w:val="24"/>
              </w:rPr>
              <w:t>采用荧光光谱仪等检测光催化过程中的活性物种。</w:t>
            </w:r>
          </w:p>
          <w:p w:rsidR="00267E34" w:rsidRPr="00730BE3" w:rsidRDefault="00F531CF" w:rsidP="00730BE3">
            <w:pPr>
              <w:spacing w:line="380" w:lineRule="exact"/>
              <w:ind w:firstLineChars="200" w:firstLine="480"/>
              <w:rPr>
                <w:rFonts w:ascii="Times New Roman" w:eastAsiaTheme="minorEastAsia" w:hAnsi="Times New Roman"/>
                <w:b/>
                <w:sz w:val="24"/>
              </w:rPr>
            </w:pPr>
            <w:r w:rsidRPr="00730BE3">
              <w:rPr>
                <w:rFonts w:ascii="Times New Roman" w:eastAsiaTheme="minorEastAsia" w:hAnsiTheme="minorEastAsia" w:hint="eastAsia"/>
                <w:sz w:val="24"/>
              </w:rPr>
              <w:t>光催化性能测试：采用氙灯加滤波片作为可见光源进行光降解及光解水，光降解性能采用紫外可见分光光度法测试污染物浓度随时间的变化率；光解水制氢采用</w:t>
            </w:r>
            <w:r w:rsidRPr="00730BE3">
              <w:rPr>
                <w:rFonts w:ascii="Times New Roman" w:eastAsiaTheme="minorEastAsia" w:hAnsiTheme="minorEastAsia" w:hint="eastAsia"/>
                <w:sz w:val="24"/>
              </w:rPr>
              <w:lastRenderedPageBreak/>
              <w:t>色谱法测定氢气随时间的产生量。</w:t>
            </w:r>
          </w:p>
          <w:p w:rsidR="00267E34" w:rsidRPr="00730BE3" w:rsidRDefault="00F531CF" w:rsidP="008D31D8">
            <w:pPr>
              <w:pStyle w:val="4"/>
              <w:spacing w:beforeLines="30" w:before="93" w:afterLines="20" w:after="62" w:line="380" w:lineRule="exact"/>
              <w:ind w:firstLineChars="200" w:firstLine="482"/>
              <w:rPr>
                <w:rFonts w:ascii="Times New Roman" w:hAnsi="Times New Roman"/>
              </w:rPr>
            </w:pPr>
            <w:r w:rsidRPr="00730BE3">
              <w:rPr>
                <w:rFonts w:ascii="Times New Roman" w:hAnsi="Times New Roman" w:hint="eastAsia"/>
              </w:rPr>
              <w:t>拟解决的问题</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heme="minorEastAsia" w:hint="eastAsia"/>
                <w:sz w:val="24"/>
              </w:rPr>
              <w:t>高活性</w:t>
            </w:r>
            <w:r w:rsidR="00730BE3">
              <w:rPr>
                <w:rFonts w:ascii="Times New Roman" w:eastAsiaTheme="minorEastAsia" w:hAnsi="Times New Roman" w:hint="eastAsia"/>
                <w:sz w:val="24"/>
              </w:rPr>
              <w:t>（</w:t>
            </w:r>
            <w:r w:rsidRPr="00730BE3">
              <w:rPr>
                <w:rFonts w:ascii="Times New Roman" w:eastAsiaTheme="minorEastAsia" w:hAnsi="Times New Roman" w:hint="eastAsia"/>
                <w:sz w:val="24"/>
              </w:rPr>
              <w:t>0</w:t>
            </w:r>
            <w:r w:rsidRPr="00730BE3">
              <w:rPr>
                <w:rFonts w:ascii="Times New Roman" w:eastAsiaTheme="minorEastAsia" w:hAnsi="Times New Roman"/>
                <w:sz w:val="24"/>
              </w:rPr>
              <w:t>01</w:t>
            </w:r>
            <w:r w:rsidR="00730BE3">
              <w:rPr>
                <w:rFonts w:ascii="Times New Roman" w:eastAsiaTheme="minorEastAsia" w:hAnsi="Times New Roman"/>
                <w:sz w:val="24"/>
              </w:rPr>
              <w:t>）</w:t>
            </w:r>
            <w:r w:rsidRPr="00730BE3">
              <w:rPr>
                <w:rFonts w:ascii="Times New Roman" w:eastAsiaTheme="minorEastAsia" w:hAnsiTheme="minorEastAsia" w:hint="eastAsia"/>
                <w:sz w:val="24"/>
              </w:rPr>
              <w:t>晶面生长的</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纳米带的合成条件探索及其生长机理。</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heme="minorEastAsia" w:hint="eastAsia"/>
                <w:sz w:val="24"/>
              </w:rPr>
              <w:t>原位聚合条件的探索，以期在粗化</w:t>
            </w:r>
            <w:r w:rsidRPr="00730BE3">
              <w:rPr>
                <w:rFonts w:ascii="Times New Roman" w:eastAsiaTheme="minorEastAsia" w:hAnsi="Times New Roman" w:hint="eastAsia"/>
                <w:sz w:val="24"/>
              </w:rPr>
              <w:t>TiO</w:t>
            </w:r>
            <w:r w:rsidRPr="00730BE3">
              <w:rPr>
                <w:rFonts w:ascii="Times New Roman" w:eastAsiaTheme="minorEastAsia" w:hAnsi="Times New Roman"/>
                <w:sz w:val="24"/>
              </w:rPr>
              <w:t>2</w:t>
            </w:r>
            <w:r w:rsidRPr="00730BE3">
              <w:rPr>
                <w:rFonts w:ascii="Times New Roman" w:eastAsiaTheme="minorEastAsia" w:hAnsiTheme="minorEastAsia" w:hint="eastAsia"/>
                <w:sz w:val="24"/>
              </w:rPr>
              <w:t>纳米带表面得到量子点形式存在、结合稳定的窄带隙的半导体纳米粒子，进一步提高</w:t>
            </w:r>
            <w:r w:rsidRPr="00730BE3">
              <w:rPr>
                <w:rFonts w:ascii="Times New Roman" w:eastAsiaTheme="minorEastAsia" w:hAnsi="Times New Roman" w:hint="eastAsia"/>
                <w:sz w:val="24"/>
              </w:rPr>
              <w:t>TiO</w:t>
            </w:r>
            <w:r w:rsidRPr="00730BE3">
              <w:rPr>
                <w:rFonts w:ascii="Times New Roman" w:eastAsiaTheme="minorEastAsia" w:hAnsi="Times New Roman"/>
                <w:sz w:val="24"/>
              </w:rPr>
              <w:t>2</w:t>
            </w:r>
            <w:r w:rsidRPr="00730BE3">
              <w:rPr>
                <w:rFonts w:ascii="Times New Roman" w:eastAsiaTheme="minorEastAsia" w:hAnsiTheme="minorEastAsia" w:hint="eastAsia"/>
                <w:sz w:val="24"/>
              </w:rPr>
              <w:t>纳米材料光吸收范围和光催化性能。</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heme="minorEastAsia" w:hint="eastAsia"/>
                <w:sz w:val="24"/>
              </w:rPr>
              <w:t>复合材料光降解污染物及光解水制氢的机理探索。</w:t>
            </w:r>
          </w:p>
          <w:p w:rsidR="00267E34" w:rsidRPr="00730BE3" w:rsidRDefault="00F531CF" w:rsidP="00730BE3">
            <w:pPr>
              <w:spacing w:line="380" w:lineRule="exact"/>
              <w:ind w:firstLineChars="200" w:firstLine="422"/>
              <w:rPr>
                <w:rFonts w:ascii="Times New Roman" w:eastAsiaTheme="minorEastAsia" w:hAnsi="Times New Roman"/>
                <w:b/>
                <w:szCs w:val="21"/>
              </w:rPr>
            </w:pPr>
            <w:r w:rsidRPr="00730BE3">
              <w:rPr>
                <w:rFonts w:ascii="Times New Roman" w:eastAsiaTheme="minorEastAsia" w:hAnsiTheme="minorEastAsia" w:hint="eastAsia"/>
                <w:b/>
                <w:szCs w:val="21"/>
              </w:rPr>
              <w:t>预期成果</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heme="minorEastAsia" w:hint="eastAsia"/>
                <w:sz w:val="24"/>
              </w:rPr>
              <w:t>通过本项目的研究，在</w:t>
            </w:r>
            <w:r w:rsidRPr="00730BE3">
              <w:rPr>
                <w:rFonts w:ascii="Times New Roman" w:eastAsiaTheme="minorEastAsia" w:hAnsi="Times New Roman" w:hint="eastAsia"/>
                <w:sz w:val="24"/>
              </w:rPr>
              <w:t>TiO</w:t>
            </w:r>
            <w:r w:rsidRPr="00730BE3">
              <w:rPr>
                <w:rFonts w:ascii="Times New Roman" w:eastAsiaTheme="minorEastAsia" w:hAnsi="Times New Roman"/>
                <w:sz w:val="24"/>
                <w:vertAlign w:val="subscript"/>
              </w:rPr>
              <w:t>2</w:t>
            </w:r>
            <w:r w:rsidRPr="00730BE3">
              <w:rPr>
                <w:rFonts w:ascii="Times New Roman" w:eastAsiaTheme="minorEastAsia" w:hAnsiTheme="minorEastAsia" w:hint="eastAsia"/>
                <w:sz w:val="24"/>
              </w:rPr>
              <w:t>光催化材料的结构设计、制备工艺、反应机理等研究上取得较大进展，同时在国内外高水平刊物上发表论文</w:t>
            </w:r>
            <w:r w:rsidRPr="00730BE3">
              <w:rPr>
                <w:rFonts w:ascii="Times New Roman" w:eastAsiaTheme="minorEastAsia" w:hAnsi="Times New Roman"/>
                <w:sz w:val="24"/>
              </w:rPr>
              <w:t>1-2</w:t>
            </w:r>
            <w:r w:rsidRPr="00730BE3">
              <w:rPr>
                <w:rFonts w:ascii="Times New Roman" w:eastAsiaTheme="minorEastAsia" w:hAnsiTheme="minorEastAsia" w:hint="eastAsia"/>
                <w:sz w:val="24"/>
              </w:rPr>
              <w:t>篇。预计在以下方面取得较好进展。</w:t>
            </w:r>
          </w:p>
          <w:p w:rsidR="00267E34" w:rsidRPr="00730BE3" w:rsidRDefault="00730BE3" w:rsidP="00730BE3">
            <w:pPr>
              <w:spacing w:line="380" w:lineRule="exact"/>
              <w:ind w:firstLineChars="150" w:firstLine="360"/>
              <w:rPr>
                <w:rFonts w:ascii="Times New Roman" w:eastAsiaTheme="minorEastAsia" w:hAnsi="Times New Roman"/>
                <w:sz w:val="24"/>
              </w:rPr>
            </w:pPr>
            <w:r>
              <w:rPr>
                <w:rFonts w:ascii="Times New Roman" w:eastAsiaTheme="minorEastAsia" w:hAnsi="Times New Roman" w:hint="eastAsia"/>
                <w:sz w:val="24"/>
              </w:rPr>
              <w:t>（</w:t>
            </w:r>
            <w:r w:rsidR="00F531CF" w:rsidRPr="00730BE3">
              <w:rPr>
                <w:rFonts w:ascii="Times New Roman" w:eastAsiaTheme="minorEastAsia" w:hAnsi="Times New Roman"/>
                <w:sz w:val="24"/>
              </w:rPr>
              <w:t>1</w:t>
            </w:r>
            <w:r>
              <w:rPr>
                <w:rFonts w:ascii="Times New Roman" w:eastAsiaTheme="minorEastAsia" w:hAnsi="Times New Roman"/>
                <w:sz w:val="24"/>
              </w:rPr>
              <w:t>）</w:t>
            </w:r>
            <w:r w:rsidR="00F531CF" w:rsidRPr="00730BE3">
              <w:rPr>
                <w:rFonts w:ascii="Times New Roman" w:eastAsiaTheme="minorEastAsia" w:hAnsiTheme="minorEastAsia" w:hint="eastAsia"/>
                <w:sz w:val="24"/>
              </w:rPr>
              <w:t>水热法制备具有高光催化活性的</w:t>
            </w:r>
            <w:r>
              <w:rPr>
                <w:rFonts w:ascii="Times New Roman" w:eastAsiaTheme="minorEastAsia" w:hAnsi="Times New Roman" w:hint="eastAsia"/>
                <w:sz w:val="24"/>
              </w:rPr>
              <w:t>（</w:t>
            </w:r>
            <w:r w:rsidR="00F531CF" w:rsidRPr="00730BE3">
              <w:rPr>
                <w:rFonts w:ascii="Times New Roman" w:eastAsiaTheme="minorEastAsia" w:hAnsi="Times New Roman"/>
                <w:sz w:val="24"/>
              </w:rPr>
              <w:t>001</w:t>
            </w:r>
            <w:r>
              <w:rPr>
                <w:rFonts w:ascii="Times New Roman" w:eastAsiaTheme="minorEastAsia" w:hAnsi="Times New Roman"/>
                <w:sz w:val="24"/>
              </w:rPr>
              <w:t>）</w:t>
            </w:r>
            <w:r w:rsidR="00F531CF" w:rsidRPr="00730BE3">
              <w:rPr>
                <w:rFonts w:ascii="Times New Roman" w:eastAsiaTheme="minorEastAsia" w:hAnsiTheme="minorEastAsia" w:hint="eastAsia"/>
                <w:sz w:val="24"/>
              </w:rPr>
              <w:t>晶面生长的</w:t>
            </w:r>
            <w:r w:rsidR="00F531CF" w:rsidRPr="00730BE3">
              <w:rPr>
                <w:rFonts w:ascii="Times New Roman" w:eastAsiaTheme="minorEastAsia" w:hAnsi="Times New Roman" w:hint="eastAsia"/>
                <w:sz w:val="24"/>
              </w:rPr>
              <w:t>TiO</w:t>
            </w:r>
            <w:r w:rsidR="00F531CF" w:rsidRPr="00730BE3">
              <w:rPr>
                <w:rFonts w:ascii="Times New Roman" w:eastAsiaTheme="minorEastAsia" w:hAnsi="Times New Roman"/>
                <w:sz w:val="24"/>
              </w:rPr>
              <w:t>2</w:t>
            </w:r>
            <w:r w:rsidR="00F531CF" w:rsidRPr="00730BE3">
              <w:rPr>
                <w:rFonts w:ascii="Times New Roman" w:eastAsiaTheme="minorEastAsia" w:hAnsiTheme="minorEastAsia" w:hint="eastAsia"/>
                <w:sz w:val="24"/>
              </w:rPr>
              <w:t>纳米带及其生长机理。</w:t>
            </w:r>
          </w:p>
          <w:p w:rsidR="00267E34" w:rsidRPr="00730BE3" w:rsidRDefault="00730BE3" w:rsidP="00730BE3">
            <w:pPr>
              <w:spacing w:line="380" w:lineRule="exact"/>
              <w:ind w:firstLineChars="150" w:firstLine="360"/>
              <w:rPr>
                <w:rFonts w:ascii="Times New Roman" w:eastAsiaTheme="minorEastAsia" w:hAnsi="Times New Roman"/>
                <w:sz w:val="24"/>
              </w:rPr>
            </w:pPr>
            <w:r>
              <w:rPr>
                <w:rFonts w:ascii="Times New Roman" w:eastAsiaTheme="minorEastAsia" w:hAnsi="Times New Roman" w:hint="eastAsia"/>
                <w:sz w:val="24"/>
              </w:rPr>
              <w:t>（</w:t>
            </w:r>
            <w:r w:rsidR="00F531CF" w:rsidRPr="00730BE3">
              <w:rPr>
                <w:rFonts w:ascii="Times New Roman" w:eastAsiaTheme="minorEastAsia" w:hAnsi="Times New Roman"/>
                <w:sz w:val="24"/>
              </w:rPr>
              <w:t>2</w:t>
            </w:r>
            <w:r>
              <w:rPr>
                <w:rFonts w:ascii="Times New Roman" w:eastAsiaTheme="minorEastAsia" w:hAnsi="Times New Roman"/>
                <w:sz w:val="24"/>
              </w:rPr>
              <w:t>）</w:t>
            </w:r>
            <w:r w:rsidR="00F531CF" w:rsidRPr="00730BE3">
              <w:rPr>
                <w:rFonts w:ascii="Times New Roman" w:eastAsiaTheme="minorEastAsia" w:hAnsiTheme="minorEastAsia" w:hint="eastAsia"/>
                <w:sz w:val="24"/>
              </w:rPr>
              <w:t>原位沉积制备分散良好的纳米复合材料</w:t>
            </w:r>
          </w:p>
          <w:p w:rsidR="00267E34" w:rsidRPr="00730BE3" w:rsidRDefault="00730BE3" w:rsidP="008D31D8">
            <w:pPr>
              <w:tabs>
                <w:tab w:val="left" w:pos="792"/>
              </w:tabs>
              <w:spacing w:beforeLines="100" w:before="312" w:afterLines="50" w:after="156" w:line="380" w:lineRule="exact"/>
              <w:ind w:left="970" w:hanging="970"/>
              <w:rPr>
                <w:rFonts w:ascii="黑体" w:eastAsia="黑体" w:hAnsi="黑体"/>
                <w:b/>
                <w:bCs/>
                <w:sz w:val="28"/>
                <w:szCs w:val="28"/>
              </w:rPr>
            </w:pPr>
            <w:r>
              <w:rPr>
                <w:rFonts w:ascii="黑体" w:eastAsia="黑体" w:hAnsi="黑体" w:hint="eastAsia"/>
                <w:b/>
                <w:bCs/>
                <w:sz w:val="28"/>
                <w:szCs w:val="28"/>
              </w:rPr>
              <w:t>（七）</w:t>
            </w:r>
            <w:r w:rsidR="00F531CF" w:rsidRPr="00730BE3">
              <w:rPr>
                <w:rFonts w:ascii="黑体" w:eastAsia="黑体" w:hAnsi="黑体" w:hint="eastAsia"/>
                <w:b/>
                <w:bCs/>
                <w:sz w:val="28"/>
                <w:szCs w:val="28"/>
              </w:rPr>
              <w:t>项目研究进度安排</w:t>
            </w:r>
          </w:p>
          <w:p w:rsidR="00267E34" w:rsidRPr="00730BE3" w:rsidRDefault="00F531CF" w:rsidP="008D31D8">
            <w:pPr>
              <w:pStyle w:val="4"/>
              <w:spacing w:beforeLines="30" w:before="93" w:afterLines="20" w:after="62" w:line="380" w:lineRule="exact"/>
              <w:ind w:firstLineChars="200" w:firstLine="482"/>
              <w:rPr>
                <w:rFonts w:ascii="Times New Roman" w:hAnsi="Times New Roman"/>
              </w:rPr>
            </w:pPr>
            <w:r w:rsidRPr="00730BE3">
              <w:rPr>
                <w:rFonts w:ascii="Times New Roman" w:hAnsi="Times New Roman"/>
              </w:rPr>
              <w:t>1. 2019.5-2020.5</w:t>
            </w:r>
          </w:p>
          <w:p w:rsidR="00267E34" w:rsidRPr="00730BE3" w:rsidRDefault="00730BE3" w:rsidP="00730BE3">
            <w:pPr>
              <w:spacing w:line="380" w:lineRule="exact"/>
              <w:ind w:firstLineChars="150" w:firstLine="360"/>
              <w:rPr>
                <w:rFonts w:ascii="Times New Roman" w:eastAsiaTheme="minorEastAsia" w:hAnsi="Times New Roman"/>
                <w:sz w:val="24"/>
              </w:rPr>
            </w:pPr>
            <w:r>
              <w:rPr>
                <w:rFonts w:ascii="Times New Roman" w:eastAsiaTheme="minorEastAsia" w:hAnsi="Times New Roman" w:hint="eastAsia"/>
                <w:sz w:val="24"/>
              </w:rPr>
              <w:t>（</w:t>
            </w:r>
            <w:r w:rsidR="00F531CF" w:rsidRPr="00730BE3">
              <w:rPr>
                <w:rFonts w:ascii="Times New Roman" w:eastAsiaTheme="minorEastAsia" w:hAnsi="Times New Roman"/>
                <w:sz w:val="24"/>
              </w:rPr>
              <w:t>1</w:t>
            </w:r>
            <w:r>
              <w:rPr>
                <w:rFonts w:ascii="Times New Roman" w:eastAsiaTheme="minorEastAsia" w:hAnsi="Times New Roman"/>
                <w:sz w:val="24"/>
              </w:rPr>
              <w:t>）</w:t>
            </w:r>
            <w:r w:rsidR="00F531CF" w:rsidRPr="00730BE3">
              <w:rPr>
                <w:rFonts w:ascii="Times New Roman" w:eastAsiaTheme="minorEastAsia" w:hAnsiTheme="minorEastAsia"/>
                <w:sz w:val="24"/>
              </w:rPr>
              <w:t>探讨材料的制备工艺，技术路线。</w:t>
            </w:r>
          </w:p>
          <w:p w:rsidR="00267E34" w:rsidRPr="00730BE3" w:rsidRDefault="00730BE3" w:rsidP="00730BE3">
            <w:pPr>
              <w:spacing w:line="380" w:lineRule="exact"/>
              <w:ind w:firstLineChars="150" w:firstLine="360"/>
              <w:rPr>
                <w:rFonts w:ascii="Times New Roman" w:eastAsiaTheme="minorEastAsia" w:hAnsi="Times New Roman"/>
                <w:sz w:val="24"/>
              </w:rPr>
            </w:pPr>
            <w:r>
              <w:rPr>
                <w:rFonts w:ascii="Times New Roman" w:eastAsiaTheme="minorEastAsia" w:hAnsi="Times New Roman" w:hint="eastAsia"/>
                <w:sz w:val="24"/>
              </w:rPr>
              <w:t>（</w:t>
            </w:r>
            <w:r w:rsidR="00F531CF" w:rsidRPr="00730BE3">
              <w:rPr>
                <w:rFonts w:ascii="Times New Roman" w:eastAsiaTheme="minorEastAsia" w:hAnsi="Times New Roman"/>
                <w:sz w:val="24"/>
              </w:rPr>
              <w:t>2</w:t>
            </w:r>
            <w:r>
              <w:rPr>
                <w:rFonts w:ascii="Times New Roman" w:eastAsiaTheme="minorEastAsia" w:hAnsi="Times New Roman"/>
                <w:sz w:val="24"/>
              </w:rPr>
              <w:t>）</w:t>
            </w:r>
            <w:r w:rsidR="00F531CF" w:rsidRPr="00730BE3">
              <w:rPr>
                <w:rFonts w:ascii="Times New Roman" w:eastAsiaTheme="minorEastAsia" w:hAnsiTheme="minorEastAsia" w:hint="eastAsia"/>
                <w:sz w:val="24"/>
              </w:rPr>
              <w:t>制备</w:t>
            </w:r>
            <w:r>
              <w:rPr>
                <w:rFonts w:ascii="Times New Roman" w:eastAsiaTheme="minorEastAsia" w:hAnsi="Times New Roman" w:hint="eastAsia"/>
                <w:sz w:val="24"/>
              </w:rPr>
              <w:t>（</w:t>
            </w:r>
            <w:r w:rsidR="00F531CF" w:rsidRPr="00730BE3">
              <w:rPr>
                <w:rFonts w:ascii="Times New Roman" w:eastAsiaTheme="minorEastAsia" w:hAnsi="Times New Roman"/>
                <w:sz w:val="24"/>
              </w:rPr>
              <w:t>001</w:t>
            </w:r>
            <w:r>
              <w:rPr>
                <w:rFonts w:ascii="Times New Roman" w:eastAsiaTheme="minorEastAsia" w:hAnsi="Times New Roman"/>
                <w:sz w:val="24"/>
              </w:rPr>
              <w:t>）</w:t>
            </w:r>
            <w:r w:rsidR="00F531CF" w:rsidRPr="00730BE3">
              <w:rPr>
                <w:rFonts w:ascii="Times New Roman" w:eastAsiaTheme="minorEastAsia" w:hAnsiTheme="minorEastAsia" w:hint="eastAsia"/>
                <w:sz w:val="24"/>
              </w:rPr>
              <w:t>晶面生长的</w:t>
            </w:r>
            <w:r w:rsidR="00F531CF" w:rsidRPr="00730BE3">
              <w:rPr>
                <w:rFonts w:ascii="Times New Roman" w:eastAsiaTheme="minorEastAsia" w:hAnsi="Times New Roman" w:hint="eastAsia"/>
                <w:sz w:val="24"/>
              </w:rPr>
              <w:t>TiO</w:t>
            </w:r>
            <w:r w:rsidR="00F531CF" w:rsidRPr="00730BE3">
              <w:rPr>
                <w:rFonts w:ascii="Times New Roman" w:eastAsiaTheme="minorEastAsia" w:hAnsi="Times New Roman"/>
                <w:sz w:val="24"/>
              </w:rPr>
              <w:t>2</w:t>
            </w:r>
            <w:r w:rsidR="00F531CF" w:rsidRPr="00730BE3">
              <w:rPr>
                <w:rFonts w:ascii="Times New Roman" w:eastAsiaTheme="minorEastAsia" w:hAnsiTheme="minorEastAsia" w:hint="eastAsia"/>
                <w:sz w:val="24"/>
              </w:rPr>
              <w:t>纳米带、粗化</w:t>
            </w:r>
            <w:r w:rsidR="00F531CF" w:rsidRPr="00730BE3">
              <w:rPr>
                <w:rFonts w:ascii="Times New Roman" w:eastAsiaTheme="minorEastAsia" w:hAnsi="Times New Roman" w:hint="eastAsia"/>
                <w:sz w:val="24"/>
              </w:rPr>
              <w:t>TiO</w:t>
            </w:r>
            <w:r w:rsidR="00F531CF" w:rsidRPr="00730BE3">
              <w:rPr>
                <w:rFonts w:ascii="Times New Roman" w:eastAsiaTheme="minorEastAsia" w:hAnsi="Times New Roman"/>
                <w:sz w:val="24"/>
              </w:rPr>
              <w:t>2</w:t>
            </w:r>
            <w:r w:rsidR="00F531CF" w:rsidRPr="00730BE3">
              <w:rPr>
                <w:rFonts w:ascii="Times New Roman" w:eastAsiaTheme="minorEastAsia" w:hAnsiTheme="minorEastAsia" w:hint="eastAsia"/>
                <w:sz w:val="24"/>
              </w:rPr>
              <w:t>纳米带及复合材料。</w:t>
            </w:r>
          </w:p>
          <w:p w:rsidR="00730BE3" w:rsidRDefault="00730BE3" w:rsidP="00730BE3">
            <w:pPr>
              <w:spacing w:line="380" w:lineRule="exact"/>
              <w:ind w:firstLineChars="150" w:firstLine="360"/>
              <w:rPr>
                <w:rFonts w:ascii="Times New Roman" w:eastAsiaTheme="minorEastAsia" w:hAnsiTheme="minorEastAsia"/>
                <w:sz w:val="24"/>
              </w:rPr>
            </w:pPr>
            <w:r>
              <w:rPr>
                <w:rFonts w:ascii="Times New Roman" w:eastAsiaTheme="minorEastAsia" w:hAnsi="Times New Roman" w:hint="eastAsia"/>
                <w:sz w:val="24"/>
              </w:rPr>
              <w:t>（</w:t>
            </w:r>
            <w:r w:rsidR="00F531CF" w:rsidRPr="00730BE3">
              <w:rPr>
                <w:rFonts w:ascii="Times New Roman" w:eastAsiaTheme="minorEastAsia" w:hAnsi="Times New Roman"/>
                <w:sz w:val="24"/>
              </w:rPr>
              <w:t>3</w:t>
            </w:r>
            <w:r>
              <w:rPr>
                <w:rFonts w:ascii="Times New Roman" w:eastAsiaTheme="minorEastAsia" w:hAnsi="Times New Roman"/>
                <w:sz w:val="24"/>
              </w:rPr>
              <w:t>）</w:t>
            </w:r>
            <w:r w:rsidR="00F531CF" w:rsidRPr="00730BE3">
              <w:rPr>
                <w:rFonts w:ascii="Times New Roman" w:eastAsiaTheme="minorEastAsia" w:hAnsiTheme="minorEastAsia" w:hint="eastAsia"/>
                <w:sz w:val="24"/>
              </w:rPr>
              <w:t>材料的表征</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heme="minorEastAsia" w:hint="eastAsia"/>
                <w:sz w:val="24"/>
              </w:rPr>
              <w:t>完成项目的中期考核。</w:t>
            </w:r>
          </w:p>
          <w:p w:rsidR="00267E34" w:rsidRPr="00730BE3" w:rsidRDefault="00F531CF" w:rsidP="008D31D8">
            <w:pPr>
              <w:pStyle w:val="4"/>
              <w:spacing w:beforeLines="30" w:before="93" w:afterLines="20" w:after="62" w:line="380" w:lineRule="exact"/>
              <w:ind w:firstLineChars="200" w:firstLine="482"/>
              <w:rPr>
                <w:rFonts w:ascii="Times New Roman" w:hAnsi="Times New Roman"/>
              </w:rPr>
            </w:pPr>
            <w:r w:rsidRPr="00730BE3">
              <w:rPr>
                <w:rFonts w:ascii="Times New Roman" w:hAnsi="Times New Roman"/>
              </w:rPr>
              <w:t>2. 2020.5-2021.5</w:t>
            </w:r>
          </w:p>
          <w:p w:rsidR="00267E34" w:rsidRPr="00730BE3" w:rsidRDefault="00730BE3" w:rsidP="00730BE3">
            <w:pPr>
              <w:spacing w:line="380" w:lineRule="exact"/>
              <w:ind w:firstLineChars="150" w:firstLine="360"/>
              <w:rPr>
                <w:rFonts w:ascii="Times New Roman" w:eastAsiaTheme="minorEastAsia" w:hAnsi="Times New Roman"/>
                <w:sz w:val="24"/>
              </w:rPr>
            </w:pPr>
            <w:r>
              <w:rPr>
                <w:rFonts w:ascii="Times New Roman" w:eastAsiaTheme="minorEastAsia" w:hAnsi="Times New Roman" w:hint="eastAsia"/>
                <w:sz w:val="24"/>
              </w:rPr>
              <w:t>（</w:t>
            </w:r>
            <w:r w:rsidR="00F531CF" w:rsidRPr="00730BE3">
              <w:rPr>
                <w:rFonts w:ascii="Times New Roman" w:eastAsiaTheme="minorEastAsia" w:hAnsi="Times New Roman"/>
                <w:sz w:val="24"/>
              </w:rPr>
              <w:t>1</w:t>
            </w:r>
            <w:r>
              <w:rPr>
                <w:rFonts w:ascii="Times New Roman" w:eastAsiaTheme="minorEastAsia" w:hAnsi="Times New Roman"/>
                <w:sz w:val="24"/>
              </w:rPr>
              <w:t>）</w:t>
            </w:r>
            <w:r w:rsidR="00F531CF" w:rsidRPr="00730BE3">
              <w:rPr>
                <w:rFonts w:ascii="Times New Roman" w:eastAsiaTheme="minorEastAsia" w:hAnsiTheme="minorEastAsia" w:hint="eastAsia"/>
                <w:sz w:val="24"/>
              </w:rPr>
              <w:t>光催化性能研究，光催化机理探讨。</w:t>
            </w:r>
          </w:p>
          <w:p w:rsidR="00267E34" w:rsidRPr="00730BE3" w:rsidRDefault="00730BE3" w:rsidP="00730BE3">
            <w:pPr>
              <w:spacing w:line="380" w:lineRule="exact"/>
              <w:ind w:firstLineChars="150" w:firstLine="360"/>
              <w:rPr>
                <w:rFonts w:ascii="Times New Roman" w:eastAsiaTheme="minorEastAsia" w:hAnsi="Times New Roman"/>
                <w:sz w:val="24"/>
              </w:rPr>
            </w:pPr>
            <w:r>
              <w:rPr>
                <w:rFonts w:ascii="Times New Roman" w:eastAsiaTheme="minorEastAsia" w:hAnsi="Times New Roman" w:hint="eastAsia"/>
                <w:sz w:val="24"/>
              </w:rPr>
              <w:t>（</w:t>
            </w:r>
            <w:r w:rsidR="00F531CF" w:rsidRPr="00730BE3">
              <w:rPr>
                <w:rFonts w:ascii="Times New Roman" w:eastAsiaTheme="minorEastAsia" w:hAnsi="Times New Roman"/>
                <w:sz w:val="24"/>
              </w:rPr>
              <w:t>2</w:t>
            </w:r>
            <w:r>
              <w:rPr>
                <w:rFonts w:ascii="Times New Roman" w:eastAsiaTheme="minorEastAsia" w:hAnsi="Times New Roman"/>
                <w:sz w:val="24"/>
              </w:rPr>
              <w:t>）</w:t>
            </w:r>
            <w:r w:rsidR="00F531CF" w:rsidRPr="00730BE3">
              <w:rPr>
                <w:rFonts w:ascii="Times New Roman" w:eastAsiaTheme="minorEastAsia" w:hAnsiTheme="minorEastAsia"/>
                <w:sz w:val="24"/>
              </w:rPr>
              <w:t>在国内外高水平刊物上发表论文</w:t>
            </w:r>
            <w:r w:rsidR="00F531CF" w:rsidRPr="00730BE3">
              <w:rPr>
                <w:rFonts w:ascii="Times New Roman" w:eastAsiaTheme="minorEastAsia" w:hAnsi="Times New Roman"/>
                <w:sz w:val="24"/>
              </w:rPr>
              <w:t>1-2</w:t>
            </w:r>
            <w:r w:rsidR="00F531CF" w:rsidRPr="00730BE3">
              <w:rPr>
                <w:rFonts w:ascii="Times New Roman" w:eastAsiaTheme="minorEastAsia" w:hAnsiTheme="minorEastAsia"/>
                <w:sz w:val="24"/>
              </w:rPr>
              <w:t>篇。</w:t>
            </w:r>
          </w:p>
          <w:p w:rsidR="00267E34" w:rsidRPr="00730BE3" w:rsidRDefault="00F531CF" w:rsidP="00730BE3">
            <w:pPr>
              <w:spacing w:line="380" w:lineRule="exact"/>
              <w:ind w:firstLineChars="200" w:firstLine="480"/>
              <w:rPr>
                <w:rFonts w:ascii="Times New Roman" w:eastAsiaTheme="minorEastAsia" w:hAnsi="Times New Roman"/>
                <w:sz w:val="24"/>
              </w:rPr>
            </w:pPr>
            <w:r w:rsidRPr="00730BE3">
              <w:rPr>
                <w:rFonts w:ascii="Times New Roman" w:eastAsiaTheme="minorEastAsia" w:hAnsiTheme="minorEastAsia" w:hint="eastAsia"/>
                <w:sz w:val="24"/>
              </w:rPr>
              <w:t>完成项目的</w:t>
            </w:r>
            <w:r w:rsidRPr="00730BE3">
              <w:rPr>
                <w:rFonts w:ascii="Times New Roman" w:eastAsiaTheme="minorEastAsia" w:hAnsiTheme="minorEastAsia"/>
                <w:sz w:val="24"/>
              </w:rPr>
              <w:t>工作总结及结题</w:t>
            </w:r>
            <w:r w:rsidRPr="00730BE3">
              <w:rPr>
                <w:rFonts w:ascii="Times New Roman" w:eastAsiaTheme="minorEastAsia" w:hAnsiTheme="minorEastAsia" w:hint="eastAsia"/>
                <w:sz w:val="24"/>
              </w:rPr>
              <w:t>报告。</w:t>
            </w:r>
          </w:p>
          <w:p w:rsidR="00267E34" w:rsidRPr="00730BE3" w:rsidRDefault="00730BE3" w:rsidP="008D31D8">
            <w:pPr>
              <w:tabs>
                <w:tab w:val="left" w:pos="792"/>
              </w:tabs>
              <w:spacing w:beforeLines="100" w:before="312" w:afterLines="50" w:after="156" w:line="380" w:lineRule="exact"/>
              <w:ind w:left="970" w:hanging="970"/>
              <w:rPr>
                <w:rFonts w:ascii="黑体" w:eastAsia="黑体" w:hAnsi="黑体"/>
                <w:b/>
                <w:bCs/>
                <w:sz w:val="28"/>
                <w:szCs w:val="28"/>
              </w:rPr>
            </w:pPr>
            <w:r>
              <w:rPr>
                <w:rFonts w:ascii="黑体" w:eastAsia="黑体" w:hAnsi="黑体" w:hint="eastAsia"/>
                <w:b/>
                <w:bCs/>
                <w:sz w:val="28"/>
                <w:szCs w:val="28"/>
              </w:rPr>
              <w:t>（八）</w:t>
            </w:r>
            <w:r w:rsidR="00F531CF" w:rsidRPr="00730BE3">
              <w:rPr>
                <w:rFonts w:ascii="黑体" w:eastAsia="黑体" w:hAnsi="黑体" w:hint="eastAsia"/>
                <w:b/>
                <w:bCs/>
                <w:sz w:val="28"/>
                <w:szCs w:val="28"/>
              </w:rPr>
              <w:t>已有基础</w:t>
            </w:r>
          </w:p>
          <w:p w:rsidR="00267E34" w:rsidRPr="00730BE3" w:rsidRDefault="00730BE3" w:rsidP="008D31D8">
            <w:pPr>
              <w:pStyle w:val="4"/>
              <w:spacing w:beforeLines="30" w:before="93" w:afterLines="20" w:after="62" w:line="380" w:lineRule="exact"/>
              <w:ind w:firstLineChars="200" w:firstLine="482"/>
              <w:rPr>
                <w:rFonts w:ascii="Times New Roman" w:hAnsi="Times New Roman"/>
              </w:rPr>
            </w:pPr>
            <w:r>
              <w:rPr>
                <w:rFonts w:ascii="Times New Roman" w:hAnsi="Times New Roman" w:hint="eastAsia"/>
              </w:rPr>
              <w:t xml:space="preserve">1. </w:t>
            </w:r>
            <w:r w:rsidR="00F531CF" w:rsidRPr="00730BE3">
              <w:rPr>
                <w:rFonts w:ascii="Times New Roman" w:hAnsi="Times New Roman" w:hint="eastAsia"/>
              </w:rPr>
              <w:t>与本项目有关的研究积累和已取得的成绩</w:t>
            </w:r>
          </w:p>
          <w:p w:rsidR="00267E34" w:rsidRPr="00730BE3" w:rsidRDefault="00F531CF" w:rsidP="00730BE3">
            <w:pPr>
              <w:spacing w:line="380" w:lineRule="exact"/>
              <w:ind w:firstLineChars="200" w:firstLine="480"/>
              <w:rPr>
                <w:rFonts w:ascii="Times New Roman" w:eastAsiaTheme="minorEastAsia" w:hAnsi="Times New Roman"/>
                <w:b/>
                <w:bCs/>
                <w:sz w:val="24"/>
              </w:rPr>
            </w:pPr>
            <w:r w:rsidRPr="00730BE3">
              <w:rPr>
                <w:rFonts w:ascii="Times New Roman" w:eastAsiaTheme="minorEastAsia" w:hAnsiTheme="minorEastAsia" w:hint="eastAsia"/>
                <w:sz w:val="24"/>
                <w:szCs w:val="24"/>
              </w:rPr>
              <w:t>项目主持人已查阅了大量关于</w:t>
            </w:r>
            <w:r w:rsidRPr="00730BE3">
              <w:rPr>
                <w:rFonts w:ascii="Times New Roman" w:eastAsiaTheme="minorEastAsia" w:hAnsi="Times New Roman" w:hint="eastAsia"/>
                <w:sz w:val="24"/>
                <w:szCs w:val="24"/>
              </w:rPr>
              <w:t>TiO</w:t>
            </w:r>
            <w:r w:rsidRPr="00730BE3">
              <w:rPr>
                <w:rFonts w:ascii="Times New Roman" w:eastAsiaTheme="minorEastAsia" w:hAnsi="Times New Roman"/>
                <w:sz w:val="24"/>
                <w:szCs w:val="24"/>
                <w:vertAlign w:val="subscript"/>
              </w:rPr>
              <w:t>2</w:t>
            </w:r>
            <w:r w:rsidRPr="00730BE3">
              <w:rPr>
                <w:rFonts w:ascii="Times New Roman" w:eastAsiaTheme="minorEastAsia" w:hAnsiTheme="minorEastAsia" w:hint="eastAsia"/>
                <w:sz w:val="24"/>
                <w:szCs w:val="24"/>
              </w:rPr>
              <w:t>光催化材料的相关书籍和文献，对光催化技术，尤其是</w:t>
            </w:r>
            <w:r w:rsidRPr="00730BE3">
              <w:rPr>
                <w:rFonts w:ascii="Times New Roman" w:eastAsiaTheme="minorEastAsia" w:hAnsi="Times New Roman" w:hint="eastAsia"/>
                <w:sz w:val="24"/>
                <w:szCs w:val="24"/>
              </w:rPr>
              <w:t>TiO</w:t>
            </w:r>
            <w:r w:rsidRPr="00730BE3">
              <w:rPr>
                <w:rFonts w:ascii="Times New Roman" w:eastAsiaTheme="minorEastAsia" w:hAnsi="Times New Roman"/>
                <w:sz w:val="24"/>
                <w:szCs w:val="24"/>
                <w:vertAlign w:val="subscript"/>
              </w:rPr>
              <w:t>2</w:t>
            </w:r>
            <w:r w:rsidRPr="00730BE3">
              <w:rPr>
                <w:rFonts w:ascii="Times New Roman" w:eastAsiaTheme="minorEastAsia" w:hAnsiTheme="minorEastAsia" w:hint="eastAsia"/>
                <w:sz w:val="24"/>
                <w:szCs w:val="24"/>
              </w:rPr>
              <w:t>光催化材料的制备及光催化性能有一定的了解。</w:t>
            </w:r>
          </w:p>
          <w:p w:rsidR="00267E34" w:rsidRPr="00730BE3" w:rsidRDefault="00730BE3" w:rsidP="008D31D8">
            <w:pPr>
              <w:pStyle w:val="4"/>
              <w:spacing w:beforeLines="30" w:before="93" w:afterLines="20" w:after="62" w:line="380" w:lineRule="exact"/>
              <w:ind w:firstLineChars="200" w:firstLine="482"/>
              <w:rPr>
                <w:rFonts w:ascii="Times New Roman" w:hAnsi="Times New Roman"/>
              </w:rPr>
            </w:pPr>
            <w:r>
              <w:rPr>
                <w:rFonts w:ascii="Times New Roman" w:hAnsi="Times New Roman" w:hint="eastAsia"/>
              </w:rPr>
              <w:t xml:space="preserve">2. </w:t>
            </w:r>
            <w:r w:rsidR="00F531CF" w:rsidRPr="00730BE3">
              <w:rPr>
                <w:rFonts w:ascii="Times New Roman" w:hAnsi="Times New Roman" w:hint="eastAsia"/>
              </w:rPr>
              <w:t>已具备的条件，尚缺少的条件及解决方法</w:t>
            </w:r>
          </w:p>
          <w:p w:rsidR="00267E34" w:rsidRDefault="00F531CF" w:rsidP="00730BE3">
            <w:pPr>
              <w:spacing w:line="380" w:lineRule="exact"/>
              <w:ind w:firstLineChars="200" w:firstLine="480"/>
              <w:rPr>
                <w:rFonts w:ascii="Times New Roman" w:eastAsiaTheme="minorEastAsia" w:hAnsiTheme="minorEastAsia"/>
                <w:sz w:val="24"/>
                <w:szCs w:val="24"/>
              </w:rPr>
            </w:pPr>
            <w:r w:rsidRPr="00730BE3">
              <w:rPr>
                <w:rFonts w:ascii="Times New Roman" w:eastAsiaTheme="minorEastAsia" w:hAnsiTheme="minorEastAsia" w:hint="eastAsia"/>
                <w:sz w:val="24"/>
                <w:szCs w:val="24"/>
              </w:rPr>
              <w:t>学校及课题组具备材料合成及光催化性能研究的基本条件，进行本课题所缺乏的一些材料表征的仪器，可以在省内其它高校进行。</w:t>
            </w:r>
          </w:p>
          <w:p w:rsidR="00730BE3" w:rsidRDefault="00730BE3" w:rsidP="00730BE3">
            <w:pPr>
              <w:spacing w:line="380" w:lineRule="exact"/>
              <w:ind w:firstLineChars="200" w:firstLine="480"/>
              <w:rPr>
                <w:rFonts w:ascii="Times New Roman" w:eastAsiaTheme="minorEastAsia" w:hAnsiTheme="minorEastAsia"/>
                <w:sz w:val="24"/>
                <w:szCs w:val="24"/>
              </w:rPr>
            </w:pPr>
          </w:p>
          <w:p w:rsidR="00730BE3" w:rsidRPr="00730BE3" w:rsidRDefault="00730BE3" w:rsidP="00730BE3">
            <w:pPr>
              <w:snapToGrid w:val="0"/>
              <w:ind w:firstLineChars="200" w:firstLine="402"/>
              <w:rPr>
                <w:rFonts w:ascii="Times New Roman" w:eastAsiaTheme="minorEastAsia" w:hAnsi="Times New Roman"/>
                <w:b/>
                <w:sz w:val="20"/>
              </w:rPr>
            </w:pPr>
          </w:p>
        </w:tc>
      </w:tr>
    </w:tbl>
    <w:p w:rsidR="00267E34" w:rsidRPr="00730BE3" w:rsidRDefault="00F531CF" w:rsidP="008D31D8">
      <w:pPr>
        <w:numPr>
          <w:ilvl w:val="1"/>
          <w:numId w:val="7"/>
        </w:numPr>
        <w:tabs>
          <w:tab w:val="clear" w:pos="1532"/>
        </w:tabs>
        <w:spacing w:beforeLines="50" w:before="156" w:afterLines="50" w:after="156" w:line="300" w:lineRule="auto"/>
        <w:ind w:left="0" w:right="567" w:firstLine="0"/>
        <w:rPr>
          <w:rFonts w:ascii="Times New Roman" w:eastAsia="黑体" w:hAnsi="Times New Roman"/>
          <w:bCs/>
          <w:sz w:val="28"/>
        </w:rPr>
      </w:pPr>
      <w:r w:rsidRPr="00730BE3">
        <w:rPr>
          <w:rFonts w:ascii="Times New Roman" w:eastAsia="黑体" w:hAnsi="Times New Roman" w:hint="eastAsia"/>
          <w:bCs/>
          <w:sz w:val="28"/>
        </w:rPr>
        <w:lastRenderedPageBreak/>
        <w:t>经费预算</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2260"/>
        <w:gridCol w:w="1302"/>
        <w:gridCol w:w="1322"/>
      </w:tblGrid>
      <w:tr w:rsidR="00267E34" w:rsidRPr="00730BE3" w:rsidTr="00730BE3">
        <w:trPr>
          <w:cantSplit/>
          <w:trHeight w:hRule="exact" w:val="425"/>
          <w:jc w:val="center"/>
        </w:trPr>
        <w:tc>
          <w:tcPr>
            <w:tcW w:w="2730" w:type="dxa"/>
            <w:vMerge w:val="restart"/>
            <w:tcBorders>
              <w:top w:val="single" w:sz="4" w:space="0" w:color="auto"/>
              <w:left w:val="single" w:sz="6" w:space="0" w:color="auto"/>
              <w:right w:val="single" w:sz="4" w:space="0" w:color="auto"/>
            </w:tcBorders>
            <w:vAlign w:val="center"/>
          </w:tcPr>
          <w:p w:rsidR="00267E34" w:rsidRPr="00730BE3" w:rsidRDefault="00F531CF">
            <w:pPr>
              <w:jc w:val="center"/>
              <w:rPr>
                <w:rFonts w:ascii="Times New Roman" w:hAnsi="Times New Roman"/>
                <w:b/>
                <w:bCs/>
              </w:rPr>
            </w:pPr>
            <w:r w:rsidRPr="00730BE3">
              <w:rPr>
                <w:rFonts w:ascii="Times New Roman" w:hAnsi="Times New Roman" w:hint="eastAsia"/>
              </w:rPr>
              <w:t>开支科目</w:t>
            </w:r>
            <w:r w:rsidRPr="00730BE3">
              <w:rPr>
                <w:rFonts w:ascii="Times New Roman" w:hAnsi="Times New Roman" w:hint="eastAsia"/>
              </w:rPr>
              <w:t xml:space="preserve">                    </w:t>
            </w:r>
          </w:p>
        </w:tc>
        <w:tc>
          <w:tcPr>
            <w:tcW w:w="1087" w:type="dxa"/>
            <w:vMerge w:val="restart"/>
            <w:tcBorders>
              <w:top w:val="single" w:sz="4" w:space="0" w:color="auto"/>
              <w:left w:val="single" w:sz="4" w:space="0" w:color="auto"/>
              <w:right w:val="single" w:sz="4" w:space="0" w:color="auto"/>
            </w:tcBorders>
            <w:vAlign w:val="center"/>
          </w:tcPr>
          <w:p w:rsidR="00267E34" w:rsidRPr="00730BE3" w:rsidRDefault="00F531CF">
            <w:pPr>
              <w:jc w:val="center"/>
              <w:rPr>
                <w:rFonts w:ascii="Times New Roman" w:hAnsi="Times New Roman"/>
              </w:rPr>
            </w:pPr>
            <w:r w:rsidRPr="00730BE3">
              <w:rPr>
                <w:rFonts w:ascii="Times New Roman" w:hAnsi="Times New Roman" w:hint="eastAsia"/>
              </w:rPr>
              <w:t>预算经费</w:t>
            </w:r>
          </w:p>
          <w:p w:rsidR="00267E34" w:rsidRPr="00730BE3" w:rsidRDefault="00F531CF">
            <w:pPr>
              <w:jc w:val="center"/>
              <w:rPr>
                <w:rFonts w:ascii="Times New Roman" w:hAnsi="Times New Roman"/>
                <w:b/>
                <w:bCs/>
              </w:rPr>
            </w:pPr>
            <w:r w:rsidRPr="00730BE3">
              <w:rPr>
                <w:rFonts w:ascii="Times New Roman" w:hAnsi="Times New Roman" w:hint="eastAsia"/>
              </w:rPr>
              <w:t>（元）</w:t>
            </w:r>
          </w:p>
        </w:tc>
        <w:tc>
          <w:tcPr>
            <w:tcW w:w="2260" w:type="dxa"/>
            <w:vMerge w:val="restart"/>
            <w:tcBorders>
              <w:top w:val="single" w:sz="4" w:space="0" w:color="auto"/>
              <w:left w:val="single" w:sz="4" w:space="0" w:color="auto"/>
              <w:right w:val="single" w:sz="4" w:space="0" w:color="auto"/>
            </w:tcBorders>
            <w:vAlign w:val="center"/>
          </w:tcPr>
          <w:p w:rsidR="00267E34" w:rsidRPr="00730BE3" w:rsidRDefault="00F531CF">
            <w:pPr>
              <w:jc w:val="center"/>
              <w:rPr>
                <w:rFonts w:ascii="Times New Roman" w:hAnsi="Times New Roman"/>
                <w:b/>
                <w:bCs/>
              </w:rPr>
            </w:pPr>
            <w:r w:rsidRPr="00730BE3">
              <w:rPr>
                <w:rFonts w:ascii="Times New Roman" w:hAnsi="Times New Roman" w:hint="eastAsia"/>
              </w:rPr>
              <w:t>主要用途</w:t>
            </w:r>
            <w:r w:rsidRPr="00730BE3">
              <w:rPr>
                <w:rFonts w:ascii="Times New Roman" w:hAnsi="Times New Roman" w:hint="eastAsia"/>
              </w:rPr>
              <w:t xml:space="preserve">       </w:t>
            </w:r>
          </w:p>
        </w:tc>
        <w:tc>
          <w:tcPr>
            <w:tcW w:w="2624" w:type="dxa"/>
            <w:gridSpan w:val="2"/>
            <w:tcBorders>
              <w:top w:val="single" w:sz="4" w:space="0" w:color="auto"/>
              <w:left w:val="single" w:sz="4" w:space="0" w:color="auto"/>
              <w:bottom w:val="single" w:sz="4" w:space="0" w:color="auto"/>
              <w:right w:val="single" w:sz="4" w:space="0" w:color="auto"/>
            </w:tcBorders>
            <w:vAlign w:val="center"/>
          </w:tcPr>
          <w:p w:rsidR="00267E34" w:rsidRPr="00730BE3" w:rsidRDefault="00F531CF">
            <w:pPr>
              <w:jc w:val="center"/>
              <w:rPr>
                <w:rFonts w:ascii="Times New Roman" w:hAnsi="Times New Roman"/>
                <w:b/>
                <w:bCs/>
              </w:rPr>
            </w:pPr>
            <w:r w:rsidRPr="00730BE3">
              <w:rPr>
                <w:rFonts w:ascii="Times New Roman" w:hAnsi="Times New Roman" w:hint="eastAsia"/>
              </w:rPr>
              <w:t>阶段下达经费计划（元）</w:t>
            </w:r>
          </w:p>
        </w:tc>
      </w:tr>
      <w:tr w:rsidR="00267E34" w:rsidRPr="00730BE3" w:rsidTr="00730BE3">
        <w:trPr>
          <w:cantSplit/>
          <w:trHeight w:hRule="exact" w:val="425"/>
          <w:jc w:val="center"/>
        </w:trPr>
        <w:tc>
          <w:tcPr>
            <w:tcW w:w="2730" w:type="dxa"/>
            <w:vMerge/>
            <w:tcBorders>
              <w:left w:val="single" w:sz="6" w:space="0" w:color="auto"/>
              <w:bottom w:val="single" w:sz="4" w:space="0" w:color="auto"/>
              <w:right w:val="single" w:sz="4" w:space="0" w:color="auto"/>
            </w:tcBorders>
            <w:vAlign w:val="center"/>
          </w:tcPr>
          <w:p w:rsidR="00267E34" w:rsidRPr="00730BE3" w:rsidRDefault="00267E34">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267E34" w:rsidRPr="00730BE3" w:rsidRDefault="00267E34">
            <w:pPr>
              <w:jc w:val="center"/>
              <w:rPr>
                <w:rFonts w:ascii="Times New Roman" w:hAnsi="Times New Roman"/>
              </w:rPr>
            </w:pPr>
          </w:p>
        </w:tc>
        <w:tc>
          <w:tcPr>
            <w:tcW w:w="2260" w:type="dxa"/>
            <w:vMerge/>
            <w:tcBorders>
              <w:left w:val="single" w:sz="4" w:space="0" w:color="auto"/>
              <w:bottom w:val="single" w:sz="4" w:space="0" w:color="auto"/>
              <w:right w:val="single" w:sz="4" w:space="0" w:color="auto"/>
            </w:tcBorders>
            <w:vAlign w:val="center"/>
          </w:tcPr>
          <w:p w:rsidR="00267E34" w:rsidRPr="00730BE3" w:rsidRDefault="00267E34">
            <w:pPr>
              <w:jc w:val="center"/>
              <w:rPr>
                <w:rFonts w:ascii="Times New Roman" w:hAnsi="Times New Roman"/>
              </w:rPr>
            </w:pPr>
          </w:p>
        </w:tc>
        <w:tc>
          <w:tcPr>
            <w:tcW w:w="1302" w:type="dxa"/>
            <w:tcBorders>
              <w:top w:val="single" w:sz="4" w:space="0" w:color="auto"/>
              <w:left w:val="single" w:sz="4" w:space="0" w:color="auto"/>
              <w:bottom w:val="single" w:sz="4" w:space="0" w:color="auto"/>
              <w:right w:val="single" w:sz="4" w:space="0" w:color="auto"/>
            </w:tcBorders>
            <w:vAlign w:val="center"/>
          </w:tcPr>
          <w:p w:rsidR="00267E34" w:rsidRPr="00730BE3" w:rsidRDefault="00F531CF">
            <w:pPr>
              <w:jc w:val="center"/>
              <w:rPr>
                <w:rFonts w:ascii="Times New Roman" w:hAnsi="Times New Roman"/>
              </w:rPr>
            </w:pPr>
            <w:r w:rsidRPr="00730BE3">
              <w:rPr>
                <w:rFonts w:ascii="Times New Roman" w:hAnsi="Times New Roman" w:hint="eastAsia"/>
              </w:rPr>
              <w:t>前半阶段</w:t>
            </w:r>
          </w:p>
        </w:tc>
        <w:tc>
          <w:tcPr>
            <w:tcW w:w="1322" w:type="dxa"/>
            <w:tcBorders>
              <w:top w:val="single" w:sz="4" w:space="0" w:color="auto"/>
              <w:left w:val="single" w:sz="4" w:space="0" w:color="auto"/>
              <w:bottom w:val="single" w:sz="4" w:space="0" w:color="auto"/>
              <w:right w:val="single" w:sz="4" w:space="0" w:color="auto"/>
            </w:tcBorders>
            <w:vAlign w:val="center"/>
          </w:tcPr>
          <w:p w:rsidR="00267E34" w:rsidRPr="00730BE3" w:rsidRDefault="00F531CF">
            <w:pPr>
              <w:jc w:val="center"/>
              <w:rPr>
                <w:rFonts w:ascii="Times New Roman" w:hAnsi="Times New Roman"/>
              </w:rPr>
            </w:pPr>
            <w:r w:rsidRPr="00730BE3">
              <w:rPr>
                <w:rFonts w:ascii="Times New Roman" w:hAnsi="Times New Roman" w:hint="eastAsia"/>
              </w:rPr>
              <w:t>后半阶段</w:t>
            </w:r>
          </w:p>
        </w:tc>
      </w:tr>
      <w:tr w:rsidR="00267E34" w:rsidRPr="00730BE3" w:rsidTr="00730BE3">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267E34" w:rsidRPr="00730BE3" w:rsidRDefault="00F531CF" w:rsidP="00730BE3">
            <w:pPr>
              <w:rPr>
                <w:rFonts w:ascii="Times New Roman" w:hAnsi="Times New Roman"/>
              </w:rPr>
            </w:pPr>
            <w:r w:rsidRPr="00730BE3">
              <w:rPr>
                <w:rFonts w:ascii="Times New Roman" w:hAns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267E34" w:rsidRPr="00730BE3" w:rsidRDefault="00F531CF" w:rsidP="00730BE3">
            <w:pPr>
              <w:jc w:val="center"/>
              <w:rPr>
                <w:rFonts w:ascii="Times New Roman" w:hAnsi="Times New Roman"/>
                <w:b/>
                <w:bCs/>
              </w:rPr>
            </w:pPr>
            <w:r w:rsidRPr="00730BE3">
              <w:rPr>
                <w:rFonts w:ascii="Times New Roman" w:hAnsi="Times New Roman" w:hint="eastAsia"/>
                <w:b/>
                <w:bCs/>
              </w:rPr>
              <w:t>1</w:t>
            </w:r>
            <w:r w:rsidRPr="00730BE3">
              <w:rPr>
                <w:rFonts w:ascii="Times New Roman" w:hAnsi="Times New Roman"/>
                <w:b/>
                <w:bCs/>
              </w:rPr>
              <w:t>0000</w:t>
            </w:r>
          </w:p>
        </w:tc>
        <w:tc>
          <w:tcPr>
            <w:tcW w:w="2260"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c>
          <w:tcPr>
            <w:tcW w:w="1302" w:type="dxa"/>
            <w:tcBorders>
              <w:top w:val="single" w:sz="4" w:space="0" w:color="auto"/>
              <w:left w:val="single" w:sz="4" w:space="0" w:color="auto"/>
              <w:bottom w:val="single" w:sz="4" w:space="0" w:color="auto"/>
              <w:right w:val="single" w:sz="4" w:space="0" w:color="auto"/>
            </w:tcBorders>
            <w:vAlign w:val="center"/>
          </w:tcPr>
          <w:p w:rsidR="00267E34" w:rsidRPr="00730BE3" w:rsidRDefault="00082FEC" w:rsidP="00730BE3">
            <w:pPr>
              <w:jc w:val="center"/>
              <w:rPr>
                <w:rFonts w:ascii="Times New Roman" w:hAnsi="Times New Roman"/>
                <w:b/>
                <w:bCs/>
              </w:rPr>
            </w:pPr>
            <w:r>
              <w:rPr>
                <w:rFonts w:ascii="Times New Roman" w:hAnsi="Times New Roman"/>
                <w:b/>
                <w:bCs/>
              </w:rPr>
              <w:t>3000</w:t>
            </w:r>
          </w:p>
        </w:tc>
        <w:tc>
          <w:tcPr>
            <w:tcW w:w="1322" w:type="dxa"/>
            <w:tcBorders>
              <w:top w:val="single" w:sz="4" w:space="0" w:color="auto"/>
              <w:left w:val="single" w:sz="4" w:space="0" w:color="auto"/>
              <w:bottom w:val="single" w:sz="4" w:space="0" w:color="auto"/>
              <w:right w:val="single" w:sz="4" w:space="0" w:color="auto"/>
            </w:tcBorders>
            <w:vAlign w:val="center"/>
          </w:tcPr>
          <w:p w:rsidR="00267E34" w:rsidRPr="00730BE3" w:rsidRDefault="00082FEC" w:rsidP="00730BE3">
            <w:pPr>
              <w:jc w:val="center"/>
              <w:rPr>
                <w:rFonts w:ascii="Times New Roman" w:hAnsi="Times New Roman"/>
                <w:b/>
                <w:bCs/>
              </w:rPr>
            </w:pPr>
            <w:r>
              <w:rPr>
                <w:rFonts w:ascii="Times New Roman" w:hAnsi="Times New Roman"/>
                <w:b/>
                <w:bCs/>
              </w:rPr>
              <w:t>7000</w:t>
            </w:r>
          </w:p>
        </w:tc>
      </w:tr>
      <w:tr w:rsidR="00267E34" w:rsidRPr="00730BE3" w:rsidTr="00730BE3">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267E34" w:rsidRPr="00730BE3" w:rsidRDefault="00F531CF" w:rsidP="00730BE3">
            <w:pPr>
              <w:rPr>
                <w:rFonts w:ascii="Times New Roman" w:hAnsi="Times New Roman"/>
              </w:rPr>
            </w:pPr>
            <w:r w:rsidRPr="00730BE3">
              <w:rPr>
                <w:rFonts w:ascii="Times New Roman" w:hAnsi="Times New Roman" w:hint="eastAsia"/>
              </w:rPr>
              <w:t xml:space="preserve">1. </w:t>
            </w:r>
            <w:r w:rsidRPr="00730BE3">
              <w:rPr>
                <w:rFonts w:ascii="Times New Roman" w:hAns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267E34" w:rsidRPr="00730BE3" w:rsidRDefault="00F531CF" w:rsidP="00730BE3">
            <w:pPr>
              <w:jc w:val="center"/>
              <w:rPr>
                <w:rFonts w:ascii="Times New Roman" w:hAnsi="Times New Roman"/>
                <w:b/>
                <w:bCs/>
              </w:rPr>
            </w:pPr>
            <w:r w:rsidRPr="00730BE3">
              <w:rPr>
                <w:rFonts w:ascii="Times New Roman" w:hAnsi="Times New Roman"/>
                <w:b/>
                <w:bCs/>
              </w:rPr>
              <w:t>4000</w:t>
            </w:r>
          </w:p>
        </w:tc>
        <w:tc>
          <w:tcPr>
            <w:tcW w:w="2260"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c>
          <w:tcPr>
            <w:tcW w:w="1302" w:type="dxa"/>
            <w:tcBorders>
              <w:top w:val="single" w:sz="4" w:space="0" w:color="auto"/>
              <w:left w:val="single" w:sz="4" w:space="0" w:color="auto"/>
              <w:bottom w:val="single" w:sz="4" w:space="0" w:color="auto"/>
              <w:right w:val="single" w:sz="4" w:space="0" w:color="auto"/>
            </w:tcBorders>
            <w:vAlign w:val="center"/>
          </w:tcPr>
          <w:p w:rsidR="00267E34" w:rsidRPr="00730BE3" w:rsidRDefault="00082FEC" w:rsidP="00730BE3">
            <w:pPr>
              <w:jc w:val="center"/>
              <w:rPr>
                <w:rFonts w:ascii="Times New Roman" w:hAnsi="Times New Roman"/>
                <w:b/>
                <w:bCs/>
              </w:rPr>
            </w:pPr>
            <w:r>
              <w:rPr>
                <w:rFonts w:ascii="Times New Roman" w:hAnsi="Times New Roman"/>
                <w:b/>
                <w:bCs/>
              </w:rPr>
              <w:t>1200</w:t>
            </w:r>
          </w:p>
        </w:tc>
        <w:tc>
          <w:tcPr>
            <w:tcW w:w="1322" w:type="dxa"/>
            <w:tcBorders>
              <w:top w:val="single" w:sz="4" w:space="0" w:color="auto"/>
              <w:left w:val="single" w:sz="4" w:space="0" w:color="auto"/>
              <w:bottom w:val="single" w:sz="4" w:space="0" w:color="auto"/>
              <w:right w:val="single" w:sz="4" w:space="0" w:color="auto"/>
            </w:tcBorders>
            <w:vAlign w:val="center"/>
          </w:tcPr>
          <w:p w:rsidR="00267E34" w:rsidRPr="00730BE3" w:rsidRDefault="00082FEC" w:rsidP="00730BE3">
            <w:pPr>
              <w:jc w:val="center"/>
              <w:rPr>
                <w:rFonts w:ascii="Times New Roman" w:hAnsi="Times New Roman"/>
                <w:b/>
                <w:bCs/>
              </w:rPr>
            </w:pPr>
            <w:r>
              <w:rPr>
                <w:rFonts w:ascii="Times New Roman" w:hAnsi="Times New Roman"/>
                <w:b/>
                <w:bCs/>
              </w:rPr>
              <w:t>2800</w:t>
            </w:r>
          </w:p>
        </w:tc>
      </w:tr>
      <w:tr w:rsidR="00267E34" w:rsidRPr="00730BE3" w:rsidTr="00730BE3">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267E34" w:rsidRPr="00730BE3" w:rsidRDefault="00F531CF" w:rsidP="00730BE3">
            <w:pPr>
              <w:rPr>
                <w:rFonts w:ascii="Times New Roman" w:hAnsi="Times New Roman"/>
              </w:rPr>
            </w:pPr>
            <w:r w:rsidRPr="00730BE3">
              <w:rPr>
                <w:rFonts w:ascii="Times New Roman" w:hAnsi="Times New Roman" w:hint="eastAsia"/>
              </w:rPr>
              <w:t>（</w:t>
            </w:r>
            <w:r w:rsidRPr="00730BE3">
              <w:rPr>
                <w:rFonts w:ascii="Times New Roman" w:hAnsi="Times New Roman" w:hint="eastAsia"/>
              </w:rPr>
              <w:t>1</w:t>
            </w:r>
            <w:r w:rsidRPr="00730BE3">
              <w:rPr>
                <w:rFonts w:ascii="Times New Roman" w:hAns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267E34" w:rsidRPr="00730BE3" w:rsidRDefault="00F531CF" w:rsidP="00730BE3">
            <w:pPr>
              <w:jc w:val="center"/>
              <w:rPr>
                <w:rFonts w:ascii="Times New Roman" w:hAnsi="Times New Roman"/>
                <w:b/>
                <w:bCs/>
              </w:rPr>
            </w:pPr>
            <w:r w:rsidRPr="00730BE3">
              <w:rPr>
                <w:rFonts w:ascii="Times New Roman" w:hAnsi="Times New Roman"/>
                <w:b/>
                <w:bCs/>
              </w:rPr>
              <w:t>3000</w:t>
            </w:r>
          </w:p>
        </w:tc>
        <w:tc>
          <w:tcPr>
            <w:tcW w:w="2260" w:type="dxa"/>
            <w:tcBorders>
              <w:top w:val="single" w:sz="4" w:space="0" w:color="auto"/>
              <w:left w:val="single" w:sz="4" w:space="0" w:color="auto"/>
              <w:bottom w:val="single" w:sz="4" w:space="0" w:color="auto"/>
              <w:right w:val="single" w:sz="4" w:space="0" w:color="auto"/>
            </w:tcBorders>
            <w:vAlign w:val="center"/>
          </w:tcPr>
          <w:p w:rsidR="00267E34" w:rsidRPr="00730BE3" w:rsidRDefault="00F531CF" w:rsidP="00730BE3">
            <w:pPr>
              <w:jc w:val="center"/>
              <w:rPr>
                <w:rFonts w:ascii="Times New Roman" w:hAnsi="Times New Roman"/>
                <w:b/>
                <w:bCs/>
              </w:rPr>
            </w:pPr>
            <w:r w:rsidRPr="00730BE3">
              <w:rPr>
                <w:rFonts w:ascii="Times New Roman" w:hAnsi="Times New Roman" w:hint="eastAsia"/>
                <w:b/>
                <w:bCs/>
              </w:rPr>
              <w:t>样品测试表征费用</w:t>
            </w:r>
          </w:p>
        </w:tc>
        <w:tc>
          <w:tcPr>
            <w:tcW w:w="1302" w:type="dxa"/>
            <w:tcBorders>
              <w:top w:val="single" w:sz="4" w:space="0" w:color="auto"/>
              <w:left w:val="single" w:sz="4" w:space="0" w:color="auto"/>
              <w:bottom w:val="single" w:sz="4" w:space="0" w:color="auto"/>
              <w:right w:val="single" w:sz="4" w:space="0" w:color="auto"/>
            </w:tcBorders>
            <w:vAlign w:val="center"/>
          </w:tcPr>
          <w:p w:rsidR="00267E34" w:rsidRPr="00730BE3" w:rsidRDefault="00082FEC" w:rsidP="00730BE3">
            <w:pPr>
              <w:jc w:val="center"/>
              <w:rPr>
                <w:rFonts w:ascii="Times New Roman" w:hAnsi="Times New Roman"/>
                <w:b/>
                <w:bCs/>
              </w:rPr>
            </w:pPr>
            <w:r>
              <w:rPr>
                <w:rFonts w:ascii="Times New Roman" w:hAnsi="Times New Roman"/>
                <w:b/>
                <w:bCs/>
              </w:rPr>
              <w:t>900</w:t>
            </w:r>
          </w:p>
        </w:tc>
        <w:tc>
          <w:tcPr>
            <w:tcW w:w="1322" w:type="dxa"/>
            <w:tcBorders>
              <w:top w:val="single" w:sz="4" w:space="0" w:color="auto"/>
              <w:left w:val="single" w:sz="4" w:space="0" w:color="auto"/>
              <w:bottom w:val="single" w:sz="4" w:space="0" w:color="auto"/>
              <w:right w:val="single" w:sz="4" w:space="0" w:color="auto"/>
            </w:tcBorders>
            <w:vAlign w:val="center"/>
          </w:tcPr>
          <w:p w:rsidR="00267E34" w:rsidRPr="00730BE3" w:rsidRDefault="00082FEC" w:rsidP="00730BE3">
            <w:pPr>
              <w:jc w:val="center"/>
              <w:rPr>
                <w:rFonts w:ascii="Times New Roman" w:hAnsi="Times New Roman"/>
                <w:b/>
                <w:bCs/>
              </w:rPr>
            </w:pPr>
            <w:r>
              <w:rPr>
                <w:rFonts w:ascii="Times New Roman" w:hAnsi="Times New Roman"/>
                <w:b/>
                <w:bCs/>
              </w:rPr>
              <w:t>21</w:t>
            </w:r>
            <w:r w:rsidR="00F531CF" w:rsidRPr="00730BE3">
              <w:rPr>
                <w:rFonts w:ascii="Times New Roman" w:hAnsi="Times New Roman"/>
                <w:b/>
                <w:bCs/>
              </w:rPr>
              <w:t>00</w:t>
            </w:r>
          </w:p>
        </w:tc>
      </w:tr>
      <w:tr w:rsidR="00267E34" w:rsidRPr="00730BE3" w:rsidTr="00730BE3">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267E34" w:rsidRPr="00730BE3" w:rsidRDefault="00F531CF" w:rsidP="00730BE3">
            <w:pPr>
              <w:rPr>
                <w:rFonts w:ascii="Times New Roman" w:hAnsi="Times New Roman"/>
              </w:rPr>
            </w:pPr>
            <w:r w:rsidRPr="00730BE3">
              <w:rPr>
                <w:rFonts w:ascii="Times New Roman" w:hAnsi="Times New Roman" w:hint="eastAsia"/>
              </w:rPr>
              <w:t>（</w:t>
            </w:r>
            <w:r w:rsidRPr="00730BE3">
              <w:rPr>
                <w:rFonts w:ascii="Times New Roman" w:hAnsi="Times New Roman" w:hint="eastAsia"/>
              </w:rPr>
              <w:t>2</w:t>
            </w:r>
            <w:r w:rsidRPr="00730BE3">
              <w:rPr>
                <w:rFonts w:ascii="Times New Roman" w:hAns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c>
          <w:tcPr>
            <w:tcW w:w="2260"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c>
          <w:tcPr>
            <w:tcW w:w="1302"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c>
          <w:tcPr>
            <w:tcW w:w="1322"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r>
      <w:tr w:rsidR="00267E34" w:rsidRPr="00730BE3" w:rsidTr="00730BE3">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267E34" w:rsidRPr="00730BE3" w:rsidRDefault="00F531CF" w:rsidP="00730BE3">
            <w:pPr>
              <w:rPr>
                <w:rFonts w:ascii="Times New Roman" w:hAnsi="Times New Roman"/>
              </w:rPr>
            </w:pPr>
            <w:r w:rsidRPr="00730BE3">
              <w:rPr>
                <w:rFonts w:ascii="Times New Roman" w:hAnsi="Times New Roman" w:hint="eastAsia"/>
              </w:rPr>
              <w:t>（</w:t>
            </w:r>
            <w:r w:rsidRPr="00730BE3">
              <w:rPr>
                <w:rFonts w:ascii="Times New Roman" w:hAnsi="Times New Roman" w:hint="eastAsia"/>
              </w:rPr>
              <w:t>3</w:t>
            </w:r>
            <w:r w:rsidRPr="00730BE3">
              <w:rPr>
                <w:rFonts w:ascii="Times New Roman" w:hAns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267E34" w:rsidRPr="00730BE3" w:rsidRDefault="00F531CF" w:rsidP="00730BE3">
            <w:pPr>
              <w:jc w:val="center"/>
              <w:rPr>
                <w:rFonts w:ascii="Times New Roman" w:hAnsi="Times New Roman"/>
                <w:b/>
                <w:bCs/>
              </w:rPr>
            </w:pPr>
            <w:r w:rsidRPr="00730BE3">
              <w:rPr>
                <w:rFonts w:ascii="Times New Roman" w:hAnsi="Times New Roman"/>
                <w:b/>
                <w:bCs/>
              </w:rPr>
              <w:t>500</w:t>
            </w:r>
          </w:p>
        </w:tc>
        <w:tc>
          <w:tcPr>
            <w:tcW w:w="2260" w:type="dxa"/>
            <w:tcBorders>
              <w:top w:val="single" w:sz="4" w:space="0" w:color="auto"/>
              <w:left w:val="single" w:sz="4" w:space="0" w:color="auto"/>
              <w:bottom w:val="single" w:sz="4" w:space="0" w:color="auto"/>
              <w:right w:val="single" w:sz="4" w:space="0" w:color="auto"/>
            </w:tcBorders>
            <w:vAlign w:val="center"/>
          </w:tcPr>
          <w:p w:rsidR="00267E34" w:rsidRPr="00730BE3" w:rsidRDefault="00F531CF" w:rsidP="00730BE3">
            <w:pPr>
              <w:jc w:val="center"/>
              <w:rPr>
                <w:rFonts w:ascii="Times New Roman" w:hAnsi="Times New Roman"/>
                <w:b/>
                <w:bCs/>
              </w:rPr>
            </w:pPr>
            <w:r w:rsidRPr="00730BE3">
              <w:rPr>
                <w:rFonts w:ascii="Times New Roman" w:hAnsi="Times New Roman" w:hint="eastAsia"/>
                <w:b/>
                <w:bCs/>
              </w:rPr>
              <w:t>送样测试交通费</w:t>
            </w:r>
          </w:p>
        </w:tc>
        <w:tc>
          <w:tcPr>
            <w:tcW w:w="1302" w:type="dxa"/>
            <w:tcBorders>
              <w:top w:val="single" w:sz="4" w:space="0" w:color="auto"/>
              <w:left w:val="single" w:sz="4" w:space="0" w:color="auto"/>
              <w:bottom w:val="single" w:sz="4" w:space="0" w:color="auto"/>
              <w:right w:val="single" w:sz="4" w:space="0" w:color="auto"/>
            </w:tcBorders>
            <w:vAlign w:val="center"/>
          </w:tcPr>
          <w:p w:rsidR="00267E34" w:rsidRPr="00730BE3" w:rsidRDefault="00082FEC" w:rsidP="00730BE3">
            <w:pPr>
              <w:jc w:val="center"/>
              <w:rPr>
                <w:rFonts w:ascii="Times New Roman" w:hAnsi="Times New Roman"/>
                <w:b/>
                <w:bCs/>
              </w:rPr>
            </w:pPr>
            <w:r>
              <w:rPr>
                <w:rFonts w:ascii="Times New Roman" w:hAnsi="Times New Roman"/>
                <w:b/>
                <w:bCs/>
              </w:rPr>
              <w:t>150</w:t>
            </w:r>
          </w:p>
        </w:tc>
        <w:tc>
          <w:tcPr>
            <w:tcW w:w="1322" w:type="dxa"/>
            <w:tcBorders>
              <w:top w:val="single" w:sz="4" w:space="0" w:color="auto"/>
              <w:left w:val="single" w:sz="4" w:space="0" w:color="auto"/>
              <w:bottom w:val="single" w:sz="4" w:space="0" w:color="auto"/>
              <w:right w:val="single" w:sz="4" w:space="0" w:color="auto"/>
            </w:tcBorders>
            <w:vAlign w:val="center"/>
          </w:tcPr>
          <w:p w:rsidR="00267E34" w:rsidRPr="00730BE3" w:rsidRDefault="00082FEC" w:rsidP="00730BE3">
            <w:pPr>
              <w:jc w:val="center"/>
              <w:rPr>
                <w:rFonts w:ascii="Times New Roman" w:hAnsi="Times New Roman"/>
                <w:b/>
                <w:bCs/>
              </w:rPr>
            </w:pPr>
            <w:r>
              <w:rPr>
                <w:rFonts w:ascii="Times New Roman" w:hAnsi="Times New Roman"/>
                <w:b/>
                <w:bCs/>
              </w:rPr>
              <w:t>350</w:t>
            </w:r>
          </w:p>
        </w:tc>
      </w:tr>
      <w:tr w:rsidR="00267E34" w:rsidRPr="00730BE3" w:rsidTr="00730BE3">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267E34" w:rsidRPr="00730BE3" w:rsidRDefault="00F531CF" w:rsidP="00730BE3">
            <w:pPr>
              <w:rPr>
                <w:rFonts w:ascii="Times New Roman" w:hAnsi="Times New Roman"/>
              </w:rPr>
            </w:pPr>
            <w:r w:rsidRPr="00730BE3">
              <w:rPr>
                <w:rFonts w:ascii="Times New Roman" w:hAnsi="Times New Roman" w:hint="eastAsia"/>
              </w:rPr>
              <w:t>（</w:t>
            </w:r>
            <w:r w:rsidRPr="00730BE3">
              <w:rPr>
                <w:rFonts w:ascii="Times New Roman" w:hAnsi="Times New Roman" w:hint="eastAsia"/>
              </w:rPr>
              <w:t>4</w:t>
            </w:r>
            <w:r w:rsidRPr="00730BE3">
              <w:rPr>
                <w:rFonts w:ascii="Times New Roman" w:hAns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267E34" w:rsidRPr="00730BE3" w:rsidRDefault="00F531CF" w:rsidP="00730BE3">
            <w:pPr>
              <w:jc w:val="center"/>
              <w:rPr>
                <w:rFonts w:ascii="Times New Roman" w:hAnsi="Times New Roman"/>
                <w:b/>
                <w:bCs/>
              </w:rPr>
            </w:pPr>
            <w:r w:rsidRPr="00730BE3">
              <w:rPr>
                <w:rFonts w:ascii="Times New Roman" w:hAnsi="Times New Roman"/>
                <w:b/>
                <w:bCs/>
              </w:rPr>
              <w:t>500</w:t>
            </w:r>
          </w:p>
        </w:tc>
        <w:tc>
          <w:tcPr>
            <w:tcW w:w="2260" w:type="dxa"/>
            <w:tcBorders>
              <w:top w:val="single" w:sz="4" w:space="0" w:color="auto"/>
              <w:left w:val="single" w:sz="4" w:space="0" w:color="auto"/>
              <w:bottom w:val="single" w:sz="4" w:space="0" w:color="auto"/>
              <w:right w:val="single" w:sz="4" w:space="0" w:color="auto"/>
            </w:tcBorders>
            <w:vAlign w:val="center"/>
          </w:tcPr>
          <w:p w:rsidR="00267E34" w:rsidRPr="00730BE3" w:rsidRDefault="00F531CF" w:rsidP="00730BE3">
            <w:pPr>
              <w:jc w:val="center"/>
              <w:rPr>
                <w:rFonts w:ascii="Times New Roman" w:hAnsi="Times New Roman"/>
                <w:b/>
                <w:bCs/>
              </w:rPr>
            </w:pPr>
            <w:r w:rsidRPr="00730BE3">
              <w:rPr>
                <w:rFonts w:ascii="Times New Roman" w:hAnsi="Times New Roman" w:hint="eastAsia"/>
                <w:b/>
                <w:bCs/>
              </w:rPr>
              <w:t>资料文献打印复印</w:t>
            </w:r>
          </w:p>
        </w:tc>
        <w:tc>
          <w:tcPr>
            <w:tcW w:w="1302" w:type="dxa"/>
            <w:tcBorders>
              <w:top w:val="single" w:sz="4" w:space="0" w:color="auto"/>
              <w:left w:val="single" w:sz="4" w:space="0" w:color="auto"/>
              <w:bottom w:val="single" w:sz="4" w:space="0" w:color="auto"/>
              <w:right w:val="single" w:sz="4" w:space="0" w:color="auto"/>
            </w:tcBorders>
            <w:vAlign w:val="center"/>
          </w:tcPr>
          <w:p w:rsidR="00267E34" w:rsidRPr="00730BE3" w:rsidRDefault="00082FEC" w:rsidP="00730BE3">
            <w:pPr>
              <w:jc w:val="center"/>
              <w:rPr>
                <w:rFonts w:ascii="Times New Roman" w:hAnsi="Times New Roman"/>
                <w:b/>
                <w:bCs/>
              </w:rPr>
            </w:pPr>
            <w:r>
              <w:rPr>
                <w:rFonts w:ascii="Times New Roman" w:hAnsi="Times New Roman"/>
                <w:b/>
                <w:bCs/>
              </w:rPr>
              <w:t>150</w:t>
            </w:r>
          </w:p>
        </w:tc>
        <w:tc>
          <w:tcPr>
            <w:tcW w:w="1322" w:type="dxa"/>
            <w:tcBorders>
              <w:top w:val="single" w:sz="4" w:space="0" w:color="auto"/>
              <w:left w:val="single" w:sz="4" w:space="0" w:color="auto"/>
              <w:bottom w:val="single" w:sz="4" w:space="0" w:color="auto"/>
              <w:right w:val="single" w:sz="4" w:space="0" w:color="auto"/>
            </w:tcBorders>
            <w:vAlign w:val="center"/>
          </w:tcPr>
          <w:p w:rsidR="00267E34" w:rsidRPr="00730BE3" w:rsidRDefault="00082FEC" w:rsidP="00730BE3">
            <w:pPr>
              <w:jc w:val="center"/>
              <w:rPr>
                <w:rFonts w:ascii="Times New Roman" w:hAnsi="Times New Roman"/>
                <w:b/>
                <w:bCs/>
              </w:rPr>
            </w:pPr>
            <w:r>
              <w:rPr>
                <w:rFonts w:ascii="Times New Roman" w:hAnsi="Times New Roman"/>
                <w:b/>
                <w:bCs/>
              </w:rPr>
              <w:t>350</w:t>
            </w:r>
          </w:p>
        </w:tc>
      </w:tr>
      <w:tr w:rsidR="00267E34" w:rsidRPr="00730BE3" w:rsidTr="00730BE3">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267E34" w:rsidRPr="00730BE3" w:rsidRDefault="00F531CF" w:rsidP="00730BE3">
            <w:pPr>
              <w:rPr>
                <w:rFonts w:ascii="Times New Roman" w:hAnsi="Times New Roman"/>
              </w:rPr>
            </w:pPr>
            <w:r w:rsidRPr="00730BE3">
              <w:rPr>
                <w:rFonts w:ascii="Times New Roman" w:hAnsi="Times New Roman" w:hint="eastAsia"/>
              </w:rPr>
              <w:t>（</w:t>
            </w:r>
            <w:r w:rsidRPr="00730BE3">
              <w:rPr>
                <w:rFonts w:ascii="Times New Roman" w:hAnsi="Times New Roman" w:hint="eastAsia"/>
              </w:rPr>
              <w:t>5</w:t>
            </w:r>
            <w:r w:rsidRPr="00730BE3">
              <w:rPr>
                <w:rFonts w:ascii="Times New Roman" w:hAns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c>
          <w:tcPr>
            <w:tcW w:w="2260"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c>
          <w:tcPr>
            <w:tcW w:w="1302"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c>
          <w:tcPr>
            <w:tcW w:w="1322"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r>
      <w:tr w:rsidR="00267E34" w:rsidRPr="00730BE3" w:rsidTr="00730BE3">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267E34" w:rsidRPr="00730BE3" w:rsidRDefault="00F531CF" w:rsidP="00730BE3">
            <w:pPr>
              <w:rPr>
                <w:rFonts w:ascii="Times New Roman" w:hAnsi="Times New Roman"/>
              </w:rPr>
            </w:pPr>
            <w:r w:rsidRPr="00730BE3">
              <w:rPr>
                <w:rFonts w:ascii="Times New Roman" w:hAnsi="Times New Roman" w:hint="eastAsia"/>
              </w:rPr>
              <w:t xml:space="preserve">2. </w:t>
            </w:r>
            <w:r w:rsidRPr="00730BE3">
              <w:rPr>
                <w:rFonts w:ascii="Times New Roman" w:hAns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c>
          <w:tcPr>
            <w:tcW w:w="2260"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c>
          <w:tcPr>
            <w:tcW w:w="1302"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c>
          <w:tcPr>
            <w:tcW w:w="1322"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r>
      <w:tr w:rsidR="00267E34" w:rsidRPr="00730BE3" w:rsidTr="00730BE3">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267E34" w:rsidRPr="00730BE3" w:rsidRDefault="00F531CF" w:rsidP="00730BE3">
            <w:pPr>
              <w:rPr>
                <w:rFonts w:ascii="Times New Roman" w:hAnsi="Times New Roman"/>
              </w:rPr>
            </w:pPr>
            <w:r w:rsidRPr="00730BE3">
              <w:rPr>
                <w:rFonts w:ascii="Times New Roman" w:hAnsi="Times New Roman" w:hint="eastAsia"/>
              </w:rPr>
              <w:t xml:space="preserve">3. </w:t>
            </w:r>
            <w:r w:rsidRPr="00730BE3">
              <w:rPr>
                <w:rFonts w:ascii="Times New Roman" w:hAns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c>
          <w:tcPr>
            <w:tcW w:w="2260"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c>
          <w:tcPr>
            <w:tcW w:w="1302"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c>
          <w:tcPr>
            <w:tcW w:w="1322"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r>
      <w:tr w:rsidR="00267E34" w:rsidRPr="00730BE3" w:rsidTr="00730BE3">
        <w:trPr>
          <w:cantSplit/>
          <w:trHeight w:val="397"/>
          <w:jc w:val="center"/>
        </w:trPr>
        <w:tc>
          <w:tcPr>
            <w:tcW w:w="2730" w:type="dxa"/>
            <w:tcBorders>
              <w:top w:val="single" w:sz="4" w:space="0" w:color="auto"/>
              <w:left w:val="single" w:sz="6" w:space="0" w:color="auto"/>
              <w:bottom w:val="single" w:sz="4" w:space="0" w:color="auto"/>
              <w:right w:val="single" w:sz="4" w:space="0" w:color="auto"/>
            </w:tcBorders>
            <w:vAlign w:val="center"/>
          </w:tcPr>
          <w:p w:rsidR="00267E34" w:rsidRPr="00730BE3" w:rsidRDefault="00F531CF" w:rsidP="00730BE3">
            <w:pPr>
              <w:rPr>
                <w:rFonts w:ascii="Times New Roman" w:hAnsi="Times New Roman"/>
              </w:rPr>
            </w:pPr>
            <w:r w:rsidRPr="00730BE3">
              <w:rPr>
                <w:rFonts w:ascii="Times New Roman" w:hAnsi="Times New Roman" w:hint="eastAsia"/>
              </w:rPr>
              <w:t xml:space="preserve">4. </w:t>
            </w:r>
            <w:r w:rsidRPr="00730BE3">
              <w:rPr>
                <w:rFonts w:ascii="Times New Roman" w:hAns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267E34" w:rsidRPr="00730BE3" w:rsidRDefault="00F531CF" w:rsidP="00730BE3">
            <w:pPr>
              <w:jc w:val="center"/>
              <w:rPr>
                <w:rFonts w:ascii="Times New Roman" w:hAnsi="Times New Roman"/>
                <w:b/>
                <w:bCs/>
              </w:rPr>
            </w:pPr>
            <w:r w:rsidRPr="00730BE3">
              <w:rPr>
                <w:rFonts w:ascii="Times New Roman" w:hAnsi="Times New Roman"/>
                <w:b/>
                <w:bCs/>
              </w:rPr>
              <w:t>6000</w:t>
            </w:r>
          </w:p>
        </w:tc>
        <w:tc>
          <w:tcPr>
            <w:tcW w:w="2260" w:type="dxa"/>
            <w:tcBorders>
              <w:top w:val="single" w:sz="4" w:space="0" w:color="auto"/>
              <w:left w:val="single" w:sz="4" w:space="0" w:color="auto"/>
              <w:bottom w:val="single" w:sz="4" w:space="0" w:color="auto"/>
              <w:right w:val="single" w:sz="4" w:space="0" w:color="auto"/>
            </w:tcBorders>
            <w:vAlign w:val="center"/>
          </w:tcPr>
          <w:p w:rsidR="00267E34" w:rsidRPr="00730BE3" w:rsidRDefault="00F531CF" w:rsidP="00730BE3">
            <w:pPr>
              <w:jc w:val="center"/>
              <w:rPr>
                <w:rFonts w:ascii="Times New Roman" w:hAnsi="Times New Roman"/>
                <w:b/>
                <w:bCs/>
              </w:rPr>
            </w:pPr>
            <w:r w:rsidRPr="00730BE3">
              <w:rPr>
                <w:rFonts w:ascii="Times New Roman" w:hAnsi="Times New Roman" w:hint="eastAsia"/>
                <w:b/>
                <w:bCs/>
              </w:rPr>
              <w:t>实验试剂低值易耗品购置</w:t>
            </w:r>
          </w:p>
        </w:tc>
        <w:tc>
          <w:tcPr>
            <w:tcW w:w="1302" w:type="dxa"/>
            <w:tcBorders>
              <w:top w:val="single" w:sz="4" w:space="0" w:color="auto"/>
              <w:left w:val="single" w:sz="4" w:space="0" w:color="auto"/>
              <w:bottom w:val="single" w:sz="4" w:space="0" w:color="auto"/>
              <w:right w:val="single" w:sz="4" w:space="0" w:color="auto"/>
            </w:tcBorders>
            <w:vAlign w:val="center"/>
          </w:tcPr>
          <w:p w:rsidR="00267E34" w:rsidRPr="00730BE3" w:rsidRDefault="00082FEC" w:rsidP="00730BE3">
            <w:pPr>
              <w:jc w:val="center"/>
              <w:rPr>
                <w:rFonts w:ascii="Times New Roman" w:hAnsi="Times New Roman"/>
                <w:b/>
                <w:bCs/>
              </w:rPr>
            </w:pPr>
            <w:r>
              <w:rPr>
                <w:rFonts w:ascii="Times New Roman" w:hAnsi="Times New Roman"/>
                <w:b/>
                <w:bCs/>
              </w:rPr>
              <w:t>1800</w:t>
            </w:r>
          </w:p>
        </w:tc>
        <w:tc>
          <w:tcPr>
            <w:tcW w:w="1322" w:type="dxa"/>
            <w:tcBorders>
              <w:top w:val="single" w:sz="4" w:space="0" w:color="auto"/>
              <w:left w:val="single" w:sz="4" w:space="0" w:color="auto"/>
              <w:bottom w:val="single" w:sz="4" w:space="0" w:color="auto"/>
              <w:right w:val="single" w:sz="4" w:space="0" w:color="auto"/>
            </w:tcBorders>
            <w:vAlign w:val="center"/>
          </w:tcPr>
          <w:p w:rsidR="00267E34" w:rsidRPr="00730BE3" w:rsidRDefault="00082FEC" w:rsidP="00730BE3">
            <w:pPr>
              <w:jc w:val="center"/>
              <w:rPr>
                <w:rFonts w:ascii="Times New Roman" w:hAnsi="Times New Roman"/>
                <w:b/>
                <w:bCs/>
              </w:rPr>
            </w:pPr>
            <w:r>
              <w:rPr>
                <w:rFonts w:ascii="Times New Roman" w:hAnsi="Times New Roman"/>
                <w:b/>
                <w:bCs/>
              </w:rPr>
              <w:t>4200</w:t>
            </w:r>
          </w:p>
        </w:tc>
      </w:tr>
      <w:tr w:rsidR="00267E34" w:rsidRPr="00730BE3" w:rsidTr="00730BE3">
        <w:trPr>
          <w:cantSplit/>
          <w:trHeight w:hRule="exact" w:val="425"/>
          <w:jc w:val="center"/>
        </w:trPr>
        <w:tc>
          <w:tcPr>
            <w:tcW w:w="2730" w:type="dxa"/>
            <w:tcBorders>
              <w:top w:val="single" w:sz="4" w:space="0" w:color="auto"/>
              <w:left w:val="single" w:sz="6" w:space="0" w:color="auto"/>
              <w:bottom w:val="single" w:sz="4" w:space="0" w:color="auto"/>
              <w:right w:val="single" w:sz="4" w:space="0" w:color="auto"/>
            </w:tcBorders>
            <w:vAlign w:val="center"/>
          </w:tcPr>
          <w:p w:rsidR="00267E34" w:rsidRPr="00730BE3" w:rsidRDefault="00F531CF" w:rsidP="00730BE3">
            <w:pPr>
              <w:jc w:val="center"/>
              <w:rPr>
                <w:rFonts w:ascii="Times New Roman" w:hAnsi="Times New Roman"/>
              </w:rPr>
            </w:pPr>
            <w:r w:rsidRPr="00730BE3">
              <w:rPr>
                <w:rFonts w:ascii="Times New Roman" w:hAns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267E34" w:rsidRPr="00730BE3" w:rsidRDefault="00082FEC" w:rsidP="00730BE3">
            <w:pPr>
              <w:jc w:val="center"/>
              <w:rPr>
                <w:rFonts w:ascii="Times New Roman" w:hAnsi="Times New Roman"/>
                <w:b/>
                <w:bCs/>
              </w:rPr>
            </w:pPr>
            <w:r>
              <w:rPr>
                <w:rFonts w:ascii="Times New Roman" w:hAnsi="Times New Roman" w:hint="eastAsia"/>
                <w:b/>
                <w:bCs/>
              </w:rPr>
              <w:t>1</w:t>
            </w:r>
            <w:r>
              <w:rPr>
                <w:rFonts w:ascii="Times New Roman" w:hAnsi="Times New Roman"/>
                <w:b/>
                <w:bCs/>
              </w:rPr>
              <w:t>0000</w:t>
            </w:r>
          </w:p>
        </w:tc>
        <w:tc>
          <w:tcPr>
            <w:tcW w:w="2260" w:type="dxa"/>
            <w:tcBorders>
              <w:top w:val="single" w:sz="4" w:space="0" w:color="auto"/>
              <w:left w:val="single" w:sz="4" w:space="0" w:color="auto"/>
              <w:bottom w:val="single" w:sz="4" w:space="0" w:color="auto"/>
              <w:right w:val="single" w:sz="4" w:space="0" w:color="auto"/>
            </w:tcBorders>
            <w:vAlign w:val="center"/>
          </w:tcPr>
          <w:p w:rsidR="00267E34" w:rsidRPr="00730BE3" w:rsidRDefault="00267E34" w:rsidP="00730BE3">
            <w:pPr>
              <w:jc w:val="center"/>
              <w:rPr>
                <w:rFonts w:ascii="Times New Roman" w:hAnsi="Times New Roman"/>
                <w:b/>
                <w:bCs/>
              </w:rPr>
            </w:pPr>
          </w:p>
        </w:tc>
        <w:tc>
          <w:tcPr>
            <w:tcW w:w="1302" w:type="dxa"/>
            <w:tcBorders>
              <w:top w:val="single" w:sz="4" w:space="0" w:color="auto"/>
              <w:left w:val="single" w:sz="4" w:space="0" w:color="auto"/>
              <w:bottom w:val="single" w:sz="4" w:space="0" w:color="auto"/>
              <w:right w:val="single" w:sz="4" w:space="0" w:color="auto"/>
            </w:tcBorders>
            <w:vAlign w:val="center"/>
          </w:tcPr>
          <w:p w:rsidR="00267E34" w:rsidRPr="00730BE3" w:rsidRDefault="00082FEC" w:rsidP="00730BE3">
            <w:pPr>
              <w:jc w:val="center"/>
              <w:rPr>
                <w:rFonts w:ascii="Times New Roman" w:hAnsi="Times New Roman"/>
                <w:b/>
                <w:bCs/>
              </w:rPr>
            </w:pPr>
            <w:r>
              <w:rPr>
                <w:rFonts w:ascii="Times New Roman" w:hAnsi="Times New Roman" w:hint="eastAsia"/>
                <w:b/>
                <w:bCs/>
              </w:rPr>
              <w:t>3</w:t>
            </w:r>
            <w:r>
              <w:rPr>
                <w:rFonts w:ascii="Times New Roman" w:hAnsi="Times New Roman"/>
                <w:b/>
                <w:bCs/>
              </w:rPr>
              <w:t>000</w:t>
            </w:r>
          </w:p>
        </w:tc>
        <w:tc>
          <w:tcPr>
            <w:tcW w:w="1322" w:type="dxa"/>
            <w:tcBorders>
              <w:top w:val="single" w:sz="4" w:space="0" w:color="auto"/>
              <w:left w:val="single" w:sz="4" w:space="0" w:color="auto"/>
              <w:bottom w:val="single" w:sz="4" w:space="0" w:color="auto"/>
              <w:right w:val="single" w:sz="4" w:space="0" w:color="auto"/>
            </w:tcBorders>
            <w:vAlign w:val="center"/>
          </w:tcPr>
          <w:p w:rsidR="00267E34" w:rsidRPr="00730BE3" w:rsidRDefault="00082FEC" w:rsidP="00730BE3">
            <w:pPr>
              <w:jc w:val="center"/>
              <w:rPr>
                <w:rFonts w:ascii="Times New Roman" w:hAnsi="Times New Roman"/>
                <w:b/>
                <w:bCs/>
              </w:rPr>
            </w:pPr>
            <w:r>
              <w:rPr>
                <w:rFonts w:ascii="Times New Roman" w:hAnsi="Times New Roman" w:hint="eastAsia"/>
                <w:b/>
                <w:bCs/>
              </w:rPr>
              <w:t>7</w:t>
            </w:r>
            <w:r>
              <w:rPr>
                <w:rFonts w:ascii="Times New Roman" w:hAnsi="Times New Roman"/>
                <w:b/>
                <w:bCs/>
              </w:rPr>
              <w:t>000</w:t>
            </w:r>
          </w:p>
        </w:tc>
      </w:tr>
    </w:tbl>
    <w:p w:rsidR="00267E34" w:rsidRPr="00730BE3" w:rsidRDefault="00F531CF" w:rsidP="008D31D8">
      <w:pPr>
        <w:numPr>
          <w:ilvl w:val="1"/>
          <w:numId w:val="7"/>
        </w:numPr>
        <w:tabs>
          <w:tab w:val="clear" w:pos="1532"/>
        </w:tabs>
        <w:spacing w:beforeLines="50" w:before="156" w:afterLines="50" w:after="156" w:line="300" w:lineRule="auto"/>
        <w:ind w:left="0" w:right="567" w:firstLine="0"/>
        <w:rPr>
          <w:rFonts w:ascii="Times New Roman" w:eastAsia="黑体" w:hAnsi="Times New Roman"/>
          <w:bCs/>
          <w:sz w:val="28"/>
        </w:rPr>
      </w:pPr>
      <w:r w:rsidRPr="00730BE3">
        <w:rPr>
          <w:rFonts w:ascii="Times New Roman" w:eastAsia="黑体" w:hAnsi="Times New Roman" w:hint="eastAsia"/>
          <w:bCs/>
          <w:sz w:val="28"/>
        </w:rPr>
        <w:t>指导教师意见</w:t>
      </w:r>
    </w:p>
    <w:tbl>
      <w:tblPr>
        <w:tblW w:w="8601"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601"/>
      </w:tblGrid>
      <w:tr w:rsidR="00267E34" w:rsidRPr="00730BE3" w:rsidTr="00730BE3">
        <w:trPr>
          <w:trHeight w:hRule="exact" w:val="6310"/>
          <w:jc w:val="center"/>
        </w:trPr>
        <w:tc>
          <w:tcPr>
            <w:tcW w:w="8601" w:type="dxa"/>
            <w:tcBorders>
              <w:top w:val="single" w:sz="4" w:space="0" w:color="auto"/>
              <w:left w:val="single" w:sz="4" w:space="0" w:color="auto"/>
              <w:bottom w:val="single" w:sz="4" w:space="0" w:color="auto"/>
              <w:right w:val="single" w:sz="4" w:space="0" w:color="auto"/>
            </w:tcBorders>
          </w:tcPr>
          <w:p w:rsidR="00267E34" w:rsidRPr="00730BE3" w:rsidRDefault="00F531CF" w:rsidP="008D31D8">
            <w:pPr>
              <w:spacing w:beforeLines="100" w:before="312" w:line="520" w:lineRule="exact"/>
              <w:ind w:firstLineChars="200" w:firstLine="560"/>
              <w:jc w:val="left"/>
              <w:rPr>
                <w:rFonts w:ascii="Times New Roman" w:hAnsi="宋体" w:cs="宋体"/>
                <w:sz w:val="28"/>
                <w:szCs w:val="28"/>
              </w:rPr>
            </w:pPr>
            <w:r w:rsidRPr="00730BE3">
              <w:rPr>
                <w:rFonts w:ascii="Times New Roman" w:hAnsi="宋体" w:cs="宋体" w:hint="eastAsia"/>
                <w:sz w:val="28"/>
                <w:szCs w:val="28"/>
              </w:rPr>
              <w:t>项目负责人及成员学习成绩优秀、学有余力且富有挑战精神，积极参加创新训练项目的申报。项目组成员前期分工协作，已查阅大量专业文献，对课题有了较好的了解。申报材料准备得当，态度认真，对所申报课题的基本内容、相关技术路线及关键问题有较深刻的理解，具备课题研究的专业能力。</w:t>
            </w:r>
          </w:p>
          <w:p w:rsidR="00267E34" w:rsidRPr="00730BE3" w:rsidRDefault="00F531CF" w:rsidP="008D31D8">
            <w:pPr>
              <w:spacing w:afterLines="200" w:after="624" w:line="520" w:lineRule="exact"/>
              <w:ind w:firstLineChars="200" w:firstLine="560"/>
              <w:jc w:val="left"/>
              <w:rPr>
                <w:rFonts w:ascii="Times New Roman" w:eastAsia="仿宋_GB2312" w:hAnsi="Times New Roman"/>
                <w:sz w:val="24"/>
              </w:rPr>
            </w:pPr>
            <w:r w:rsidRPr="00730BE3">
              <w:rPr>
                <w:rFonts w:ascii="Times New Roman" w:hAnsi="宋体" w:cs="宋体" w:hint="eastAsia"/>
                <w:sz w:val="28"/>
                <w:szCs w:val="28"/>
              </w:rPr>
              <w:t>申请书写作规范，思路清晰，计划可行，项目的实施将能进一步提高项目组成员的创新意识和专业素养，同时能对光催化材料的设计、合成及性能研究做出有益的探索，本人同意对项目进行指导。</w:t>
            </w:r>
            <w:r w:rsidRPr="00730BE3">
              <w:rPr>
                <w:rFonts w:ascii="Times New Roman" w:hAnsi="宋体" w:cs="宋体" w:hint="eastAsia"/>
                <w:sz w:val="28"/>
                <w:szCs w:val="28"/>
              </w:rPr>
              <w:t xml:space="preserve">     </w:t>
            </w:r>
            <w:r w:rsidRPr="00730BE3">
              <w:rPr>
                <w:rFonts w:ascii="Times New Roman" w:eastAsia="仿宋_GB2312" w:hAnsi="Times New Roman" w:hint="eastAsia"/>
                <w:sz w:val="24"/>
              </w:rPr>
              <w:t xml:space="preserve">                                      </w:t>
            </w:r>
          </w:p>
          <w:p w:rsidR="00267E34" w:rsidRPr="00730BE3" w:rsidRDefault="00F531CF" w:rsidP="00F86695">
            <w:pPr>
              <w:spacing w:line="360" w:lineRule="auto"/>
              <w:ind w:firstLineChars="2247" w:firstLine="5414"/>
              <w:rPr>
                <w:rFonts w:ascii="Times New Roman" w:eastAsia="仿宋_GB2312" w:hAnsi="Times New Roman"/>
                <w:b/>
                <w:sz w:val="24"/>
              </w:rPr>
            </w:pPr>
            <w:r w:rsidRPr="00730BE3">
              <w:rPr>
                <w:rFonts w:ascii="Times New Roman" w:eastAsia="仿宋_GB2312" w:hAnsi="Times New Roman" w:hint="eastAsia"/>
                <w:b/>
                <w:sz w:val="24"/>
              </w:rPr>
              <w:t>导师（签章）：</w:t>
            </w:r>
            <w:r w:rsidRPr="00730BE3">
              <w:rPr>
                <w:rFonts w:ascii="Times New Roman" w:eastAsia="仿宋_GB2312" w:hAnsi="Times New Roman" w:hint="eastAsia"/>
                <w:b/>
                <w:sz w:val="24"/>
              </w:rPr>
              <w:t xml:space="preserve"> </w:t>
            </w:r>
            <w:r w:rsidRPr="00730BE3">
              <w:rPr>
                <w:rFonts w:ascii="Times New Roman" w:eastAsia="仿宋_GB2312" w:hAnsi="Times New Roman"/>
                <w:b/>
                <w:sz w:val="24"/>
              </w:rPr>
              <w:t xml:space="preserve">  </w:t>
            </w:r>
          </w:p>
          <w:p w:rsidR="00267E34" w:rsidRPr="00730BE3" w:rsidRDefault="00730BE3" w:rsidP="00730BE3">
            <w:pPr>
              <w:spacing w:line="360" w:lineRule="auto"/>
              <w:ind w:rightChars="394" w:right="827"/>
              <w:jc w:val="right"/>
              <w:rPr>
                <w:rFonts w:ascii="Times New Roman" w:eastAsia="仿宋_GB2312" w:hAnsi="Times New Roman"/>
                <w:b/>
                <w:sz w:val="24"/>
              </w:rPr>
            </w:pPr>
            <w:r>
              <w:rPr>
                <w:rFonts w:ascii="Times New Roman" w:eastAsia="仿宋_GB2312" w:hAnsi="Times New Roman" w:hint="eastAsia"/>
                <w:b/>
                <w:sz w:val="24"/>
              </w:rPr>
              <w:t xml:space="preserve">    </w:t>
            </w:r>
            <w:r w:rsidR="00F531CF" w:rsidRPr="00730BE3">
              <w:rPr>
                <w:rFonts w:ascii="Times New Roman" w:eastAsia="仿宋_GB2312" w:hAnsi="Times New Roman" w:hint="eastAsia"/>
                <w:b/>
                <w:sz w:val="24"/>
              </w:rPr>
              <w:t>年</w:t>
            </w:r>
            <w:r>
              <w:rPr>
                <w:rFonts w:ascii="Times New Roman" w:eastAsia="仿宋_GB2312" w:hAnsi="Times New Roman" w:hint="eastAsia"/>
                <w:b/>
                <w:sz w:val="24"/>
              </w:rPr>
              <w:t xml:space="preserve">   </w:t>
            </w:r>
            <w:r w:rsidR="00F531CF" w:rsidRPr="00730BE3">
              <w:rPr>
                <w:rFonts w:ascii="Times New Roman" w:eastAsia="仿宋_GB2312" w:hAnsi="Times New Roman" w:hint="eastAsia"/>
                <w:b/>
                <w:sz w:val="24"/>
              </w:rPr>
              <w:t>月</w:t>
            </w:r>
            <w:r>
              <w:rPr>
                <w:rFonts w:ascii="Times New Roman" w:eastAsia="仿宋_GB2312" w:hAnsi="Times New Roman" w:hint="eastAsia"/>
                <w:b/>
                <w:sz w:val="24"/>
              </w:rPr>
              <w:t xml:space="preserve">   </w:t>
            </w:r>
            <w:r w:rsidR="00F531CF" w:rsidRPr="00730BE3">
              <w:rPr>
                <w:rFonts w:ascii="Times New Roman" w:eastAsia="仿宋_GB2312" w:hAnsi="Times New Roman" w:hint="eastAsia"/>
                <w:b/>
                <w:sz w:val="24"/>
              </w:rPr>
              <w:t>日</w:t>
            </w:r>
          </w:p>
        </w:tc>
      </w:tr>
    </w:tbl>
    <w:p w:rsidR="00267E34" w:rsidRPr="00730BE3" w:rsidRDefault="00F531CF" w:rsidP="008D31D8">
      <w:pPr>
        <w:numPr>
          <w:ilvl w:val="1"/>
          <w:numId w:val="7"/>
        </w:numPr>
        <w:tabs>
          <w:tab w:val="clear" w:pos="1532"/>
        </w:tabs>
        <w:spacing w:beforeLines="50" w:before="156" w:afterLines="50" w:after="156" w:line="300" w:lineRule="auto"/>
        <w:ind w:left="0" w:right="567" w:firstLine="0"/>
        <w:rPr>
          <w:rFonts w:ascii="Times New Roman" w:eastAsia="黑体" w:hAnsi="Times New Roman"/>
          <w:bCs/>
          <w:sz w:val="28"/>
        </w:rPr>
      </w:pPr>
      <w:r w:rsidRPr="00730BE3">
        <w:rPr>
          <w:rFonts w:ascii="Times New Roman" w:eastAsia="黑体" w:hAnsi="Times New Roman" w:hint="eastAsia"/>
          <w:bCs/>
          <w:sz w:val="28"/>
        </w:rPr>
        <w:lastRenderedPageBreak/>
        <w:t>院系大学生创新创业训练计划专家组意见</w:t>
      </w:r>
      <w:r w:rsidRPr="00730BE3">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267E34" w:rsidRPr="00730BE3" w:rsidTr="00730BE3">
        <w:trPr>
          <w:trHeight w:hRule="exact" w:val="3636"/>
          <w:jc w:val="center"/>
        </w:trPr>
        <w:tc>
          <w:tcPr>
            <w:tcW w:w="8505" w:type="dxa"/>
            <w:tcBorders>
              <w:top w:val="single" w:sz="4" w:space="0" w:color="auto"/>
              <w:left w:val="single" w:sz="4" w:space="0" w:color="auto"/>
              <w:bottom w:val="single" w:sz="4" w:space="0" w:color="auto"/>
              <w:right w:val="single" w:sz="4" w:space="0" w:color="auto"/>
            </w:tcBorders>
          </w:tcPr>
          <w:p w:rsidR="00267E34" w:rsidRPr="00730BE3" w:rsidRDefault="00F531CF" w:rsidP="008D31D8">
            <w:pPr>
              <w:spacing w:beforeLines="200" w:before="624" w:afterLines="200" w:after="624"/>
              <w:ind w:firstLineChars="200" w:firstLine="560"/>
              <w:jc w:val="left"/>
              <w:rPr>
                <w:rFonts w:ascii="Times New Roman" w:hAnsi="宋体" w:cs="宋体"/>
                <w:sz w:val="28"/>
                <w:szCs w:val="28"/>
              </w:rPr>
            </w:pPr>
            <w:r w:rsidRPr="00730BE3">
              <w:rPr>
                <w:rFonts w:ascii="Times New Roman" w:hAnsi="宋体" w:cs="宋体" w:hint="eastAsia"/>
                <w:sz w:val="28"/>
                <w:szCs w:val="28"/>
              </w:rPr>
              <w:t>同意推荐校级项目</w:t>
            </w:r>
          </w:p>
          <w:p w:rsidR="00267E34" w:rsidRPr="00730BE3" w:rsidRDefault="00267E34" w:rsidP="008D31D8">
            <w:pPr>
              <w:spacing w:beforeLines="50" w:before="156"/>
              <w:jc w:val="center"/>
              <w:rPr>
                <w:rFonts w:ascii="Times New Roman" w:eastAsia="仿宋_GB2312" w:hAnsi="Times New Roman"/>
                <w:sz w:val="24"/>
                <w:szCs w:val="24"/>
              </w:rPr>
            </w:pPr>
          </w:p>
          <w:p w:rsidR="00267E34" w:rsidRPr="00730BE3" w:rsidRDefault="00F531CF">
            <w:pPr>
              <w:spacing w:line="360" w:lineRule="auto"/>
              <w:rPr>
                <w:rFonts w:ascii="Times New Roman" w:eastAsia="仿宋_GB2312" w:hAnsi="Times New Roman"/>
                <w:b/>
                <w:sz w:val="24"/>
              </w:rPr>
            </w:pPr>
            <w:r w:rsidRPr="00730BE3">
              <w:rPr>
                <w:rFonts w:ascii="Times New Roman" w:eastAsia="仿宋_GB2312" w:hAnsi="Times New Roman" w:hint="eastAsia"/>
                <w:sz w:val="24"/>
              </w:rPr>
              <w:t xml:space="preserve">                                     </w:t>
            </w:r>
            <w:r w:rsidRPr="00730BE3">
              <w:rPr>
                <w:rFonts w:ascii="Times New Roman" w:eastAsia="仿宋_GB2312" w:hAnsi="Times New Roman"/>
                <w:sz w:val="24"/>
              </w:rPr>
              <w:t xml:space="preserve">     </w:t>
            </w:r>
            <w:r w:rsidRPr="00730BE3">
              <w:rPr>
                <w:rFonts w:ascii="Times New Roman" w:eastAsia="仿宋_GB2312" w:hAnsi="Times New Roman" w:hint="eastAsia"/>
                <w:b/>
                <w:sz w:val="24"/>
              </w:rPr>
              <w:t>专家组组长（签章）：</w:t>
            </w:r>
          </w:p>
          <w:p w:rsidR="00267E34" w:rsidRPr="00730BE3" w:rsidRDefault="00730BE3" w:rsidP="00730BE3">
            <w:pPr>
              <w:ind w:firstLineChars="2129" w:firstLine="5130"/>
              <w:rPr>
                <w:rFonts w:ascii="Times New Roman" w:eastAsia="楷体" w:hAnsi="Times New Roman"/>
              </w:rPr>
            </w:pPr>
            <w:r>
              <w:rPr>
                <w:rFonts w:ascii="Times New Roman" w:eastAsia="仿宋_GB2312" w:hAnsi="Times New Roman" w:hint="eastAsia"/>
                <w:b/>
                <w:sz w:val="24"/>
              </w:rPr>
              <w:t xml:space="preserve">    </w:t>
            </w:r>
            <w:r w:rsidR="00F531CF" w:rsidRPr="00730BE3">
              <w:rPr>
                <w:rFonts w:ascii="Times New Roman" w:eastAsia="仿宋_GB2312" w:hAnsi="Times New Roman" w:hint="eastAsia"/>
                <w:b/>
                <w:sz w:val="24"/>
              </w:rPr>
              <w:t>年</w:t>
            </w:r>
            <w:r>
              <w:rPr>
                <w:rFonts w:ascii="Times New Roman" w:eastAsia="仿宋_GB2312" w:hAnsi="Times New Roman" w:hint="eastAsia"/>
                <w:b/>
                <w:sz w:val="24"/>
              </w:rPr>
              <w:t xml:space="preserve">   </w:t>
            </w:r>
            <w:r w:rsidR="00F531CF" w:rsidRPr="00730BE3">
              <w:rPr>
                <w:rFonts w:ascii="Times New Roman" w:eastAsia="仿宋_GB2312" w:hAnsi="Times New Roman" w:hint="eastAsia"/>
                <w:b/>
                <w:sz w:val="24"/>
              </w:rPr>
              <w:t>月</w:t>
            </w:r>
            <w:r w:rsidR="00F531CF" w:rsidRPr="00730BE3">
              <w:rPr>
                <w:rFonts w:ascii="Times New Roman" w:eastAsia="仿宋_GB2312" w:hAnsi="Times New Roman" w:hint="eastAsia"/>
                <w:b/>
                <w:sz w:val="24"/>
              </w:rPr>
              <w:t xml:space="preserve"> </w:t>
            </w:r>
            <w:r w:rsidR="00F531CF" w:rsidRPr="00730BE3">
              <w:rPr>
                <w:rFonts w:ascii="Times New Roman" w:eastAsia="仿宋_GB2312" w:hAnsi="Times New Roman"/>
                <w:b/>
                <w:sz w:val="24"/>
              </w:rPr>
              <w:t xml:space="preserve"> </w:t>
            </w:r>
            <w:r w:rsidR="00F531CF" w:rsidRPr="00730BE3">
              <w:rPr>
                <w:rFonts w:ascii="Times New Roman" w:eastAsia="仿宋_GB2312" w:hAnsi="Times New Roman" w:hint="eastAsia"/>
                <w:b/>
                <w:sz w:val="24"/>
              </w:rPr>
              <w:t xml:space="preserve"> </w:t>
            </w:r>
            <w:r w:rsidR="00F531CF" w:rsidRPr="00730BE3">
              <w:rPr>
                <w:rFonts w:ascii="Times New Roman" w:eastAsia="仿宋_GB2312" w:hAnsi="Times New Roman" w:hint="eastAsia"/>
                <w:b/>
                <w:sz w:val="24"/>
              </w:rPr>
              <w:t>日</w:t>
            </w:r>
          </w:p>
        </w:tc>
      </w:tr>
    </w:tbl>
    <w:p w:rsidR="00267E34" w:rsidRPr="00730BE3" w:rsidRDefault="00F531CF" w:rsidP="008D31D8">
      <w:pPr>
        <w:numPr>
          <w:ilvl w:val="1"/>
          <w:numId w:val="7"/>
        </w:numPr>
        <w:tabs>
          <w:tab w:val="clear" w:pos="1532"/>
        </w:tabs>
        <w:spacing w:beforeLines="50" w:before="156" w:afterLines="50" w:after="156" w:line="300" w:lineRule="auto"/>
        <w:ind w:left="0" w:right="567" w:firstLine="0"/>
        <w:rPr>
          <w:rFonts w:ascii="Times New Roman" w:eastAsia="黑体" w:hAnsi="Times New Roman"/>
          <w:bCs/>
          <w:sz w:val="28"/>
        </w:rPr>
      </w:pPr>
      <w:r w:rsidRPr="00730BE3">
        <w:rPr>
          <w:rFonts w:ascii="Times New Roman" w:eastAsia="黑体" w:hAnsi="Times New Roman" w:hint="eastAsia"/>
          <w:bCs/>
          <w:sz w:val="28"/>
        </w:rPr>
        <w:t>学校大学生创新创业训练计划专家组意见</w:t>
      </w:r>
      <w:r w:rsidRPr="00730BE3">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267E34" w:rsidRPr="00730BE3" w:rsidTr="00730BE3">
        <w:trPr>
          <w:trHeight w:hRule="exact" w:val="3596"/>
          <w:jc w:val="center"/>
        </w:trPr>
        <w:tc>
          <w:tcPr>
            <w:tcW w:w="8505" w:type="dxa"/>
            <w:tcBorders>
              <w:top w:val="single" w:sz="4" w:space="0" w:color="auto"/>
              <w:left w:val="single" w:sz="4" w:space="0" w:color="auto"/>
              <w:bottom w:val="single" w:sz="4" w:space="0" w:color="auto"/>
              <w:right w:val="single" w:sz="4" w:space="0" w:color="auto"/>
            </w:tcBorders>
          </w:tcPr>
          <w:p w:rsidR="00267E34" w:rsidRPr="00730BE3" w:rsidRDefault="00F531CF" w:rsidP="008D31D8">
            <w:pPr>
              <w:spacing w:beforeLines="200" w:before="624" w:afterLines="200" w:after="624"/>
              <w:ind w:firstLineChars="200" w:firstLine="560"/>
              <w:jc w:val="left"/>
              <w:rPr>
                <w:rFonts w:ascii="Times New Roman" w:eastAsia="仿宋_GB2312" w:hAnsi="Times New Roman"/>
                <w:sz w:val="24"/>
                <w:szCs w:val="24"/>
              </w:rPr>
            </w:pPr>
            <w:r w:rsidRPr="00730BE3">
              <w:rPr>
                <w:rFonts w:ascii="Times New Roman" w:hAnsi="宋体" w:cs="宋体" w:hint="eastAsia"/>
                <w:sz w:val="28"/>
                <w:szCs w:val="28"/>
              </w:rPr>
              <w:t>同意推荐省级项目</w:t>
            </w:r>
          </w:p>
          <w:p w:rsidR="00730BE3" w:rsidRDefault="00730BE3" w:rsidP="00F86695">
            <w:pPr>
              <w:spacing w:line="360" w:lineRule="auto"/>
              <w:ind w:firstLineChars="2129" w:firstLine="5130"/>
              <w:rPr>
                <w:rFonts w:ascii="Times New Roman" w:eastAsia="仿宋_GB2312" w:hAnsi="Times New Roman"/>
                <w:b/>
                <w:sz w:val="24"/>
              </w:rPr>
            </w:pPr>
          </w:p>
          <w:p w:rsidR="00267E34" w:rsidRPr="00730BE3" w:rsidRDefault="00F531CF" w:rsidP="00F86695">
            <w:pPr>
              <w:spacing w:line="360" w:lineRule="auto"/>
              <w:ind w:firstLineChars="2129" w:firstLine="5130"/>
              <w:rPr>
                <w:rFonts w:ascii="Times New Roman" w:eastAsia="仿宋_GB2312" w:hAnsi="Times New Roman"/>
                <w:b/>
                <w:sz w:val="24"/>
              </w:rPr>
            </w:pPr>
            <w:r w:rsidRPr="00730BE3">
              <w:rPr>
                <w:rFonts w:ascii="Times New Roman" w:eastAsia="仿宋_GB2312" w:hAnsi="Times New Roman" w:hint="eastAsia"/>
                <w:b/>
                <w:sz w:val="24"/>
              </w:rPr>
              <w:t>负责人（签章）：</w:t>
            </w:r>
          </w:p>
          <w:p w:rsidR="00267E34" w:rsidRPr="00730BE3" w:rsidRDefault="00730BE3" w:rsidP="00730BE3">
            <w:pPr>
              <w:spacing w:line="360" w:lineRule="auto"/>
              <w:ind w:firstLineChars="2129" w:firstLine="5130"/>
              <w:rPr>
                <w:rFonts w:ascii="Times New Roman" w:eastAsia="仿宋_GB2312" w:hAnsi="Times New Roman"/>
                <w:b/>
                <w:sz w:val="24"/>
              </w:rPr>
            </w:pPr>
            <w:r>
              <w:rPr>
                <w:rFonts w:ascii="Times New Roman" w:eastAsia="仿宋_GB2312" w:hAnsi="Times New Roman" w:hint="eastAsia"/>
                <w:b/>
                <w:sz w:val="24"/>
              </w:rPr>
              <w:t xml:space="preserve">   </w:t>
            </w:r>
            <w:r w:rsidR="00F531CF" w:rsidRPr="00730BE3">
              <w:rPr>
                <w:rFonts w:ascii="Times New Roman" w:eastAsia="仿宋_GB2312" w:hAnsi="Times New Roman" w:hint="eastAsia"/>
                <w:b/>
                <w:sz w:val="24"/>
              </w:rPr>
              <w:t>年</w:t>
            </w:r>
            <w:r>
              <w:rPr>
                <w:rFonts w:ascii="Times New Roman" w:eastAsia="仿宋_GB2312" w:hAnsi="Times New Roman" w:hint="eastAsia"/>
                <w:b/>
                <w:sz w:val="24"/>
              </w:rPr>
              <w:t xml:space="preserve">   </w:t>
            </w:r>
            <w:r w:rsidR="00F531CF" w:rsidRPr="00730BE3">
              <w:rPr>
                <w:rFonts w:ascii="Times New Roman" w:eastAsia="仿宋_GB2312" w:hAnsi="Times New Roman" w:hint="eastAsia"/>
                <w:b/>
                <w:sz w:val="24"/>
              </w:rPr>
              <w:t>月</w:t>
            </w:r>
            <w:r w:rsidR="00F531CF" w:rsidRPr="00730BE3">
              <w:rPr>
                <w:rFonts w:ascii="Times New Roman" w:eastAsia="仿宋_GB2312" w:hAnsi="Times New Roman" w:hint="eastAsia"/>
                <w:b/>
                <w:sz w:val="24"/>
              </w:rPr>
              <w:t xml:space="preserve"> </w:t>
            </w:r>
            <w:r w:rsidR="00F531CF" w:rsidRPr="00730BE3">
              <w:rPr>
                <w:rFonts w:ascii="Times New Roman" w:eastAsia="仿宋_GB2312" w:hAnsi="Times New Roman"/>
                <w:b/>
                <w:sz w:val="24"/>
              </w:rPr>
              <w:t xml:space="preserve"> </w:t>
            </w:r>
            <w:r w:rsidR="00F531CF" w:rsidRPr="00730BE3">
              <w:rPr>
                <w:rFonts w:ascii="Times New Roman" w:eastAsia="仿宋_GB2312" w:hAnsi="Times New Roman" w:hint="eastAsia"/>
                <w:b/>
                <w:sz w:val="24"/>
              </w:rPr>
              <w:t xml:space="preserve"> </w:t>
            </w:r>
            <w:r w:rsidR="00F531CF" w:rsidRPr="00730BE3">
              <w:rPr>
                <w:rFonts w:ascii="Times New Roman" w:eastAsia="仿宋_GB2312" w:hAnsi="Times New Roman" w:hint="eastAsia"/>
                <w:b/>
                <w:sz w:val="24"/>
              </w:rPr>
              <w:t>日</w:t>
            </w:r>
          </w:p>
        </w:tc>
      </w:tr>
    </w:tbl>
    <w:p w:rsidR="00267E34" w:rsidRPr="00730BE3" w:rsidRDefault="00F531CF" w:rsidP="008D31D8">
      <w:pPr>
        <w:numPr>
          <w:ilvl w:val="1"/>
          <w:numId w:val="7"/>
        </w:numPr>
        <w:tabs>
          <w:tab w:val="clear" w:pos="1532"/>
        </w:tabs>
        <w:spacing w:beforeLines="50" w:before="156" w:afterLines="50" w:after="156" w:line="300" w:lineRule="auto"/>
        <w:ind w:left="0" w:right="567" w:firstLine="0"/>
        <w:rPr>
          <w:rFonts w:ascii="Times New Roman" w:eastAsia="黑体" w:hAnsi="Times New Roman"/>
          <w:bCs/>
          <w:sz w:val="28"/>
        </w:rPr>
      </w:pPr>
      <w:r w:rsidRPr="00730BE3">
        <w:rPr>
          <w:rFonts w:ascii="Times New Roman" w:eastAsia="黑体" w:hAnsi="Times New Roman"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267E34" w:rsidRPr="00730BE3" w:rsidTr="00730BE3">
        <w:trPr>
          <w:trHeight w:hRule="exact" w:val="4015"/>
          <w:jc w:val="center"/>
        </w:trPr>
        <w:tc>
          <w:tcPr>
            <w:tcW w:w="8505" w:type="dxa"/>
            <w:tcBorders>
              <w:top w:val="single" w:sz="4" w:space="0" w:color="auto"/>
              <w:left w:val="single" w:sz="4" w:space="0" w:color="auto"/>
              <w:bottom w:val="single" w:sz="4" w:space="0" w:color="auto"/>
              <w:right w:val="single" w:sz="4" w:space="0" w:color="auto"/>
            </w:tcBorders>
          </w:tcPr>
          <w:p w:rsidR="00267E34" w:rsidRPr="00730BE3" w:rsidRDefault="00F531CF" w:rsidP="008D31D8">
            <w:pPr>
              <w:spacing w:beforeLines="200" w:before="624" w:afterLines="200" w:after="624"/>
              <w:ind w:firstLineChars="200" w:firstLine="560"/>
              <w:jc w:val="left"/>
              <w:rPr>
                <w:rFonts w:ascii="Times New Roman" w:hAnsi="宋体" w:cs="宋体"/>
                <w:sz w:val="28"/>
                <w:szCs w:val="28"/>
              </w:rPr>
            </w:pPr>
            <w:r w:rsidRPr="00730BE3">
              <w:rPr>
                <w:rFonts w:ascii="Times New Roman" w:hAnsi="宋体" w:cs="宋体" w:hint="eastAsia"/>
                <w:sz w:val="28"/>
                <w:szCs w:val="28"/>
              </w:rPr>
              <w:t>同意</w:t>
            </w:r>
          </w:p>
          <w:p w:rsidR="00267E34" w:rsidRPr="00730BE3" w:rsidRDefault="00267E34" w:rsidP="008D31D8">
            <w:pPr>
              <w:spacing w:beforeLines="50" w:before="156" w:afterLines="50" w:after="156" w:line="360" w:lineRule="auto"/>
              <w:jc w:val="center"/>
              <w:rPr>
                <w:rFonts w:ascii="Times New Roman" w:eastAsia="仿宋_GB2312" w:hAnsi="Times New Roman"/>
                <w:sz w:val="24"/>
              </w:rPr>
            </w:pPr>
          </w:p>
          <w:p w:rsidR="00267E34" w:rsidRPr="00730BE3" w:rsidRDefault="00F531CF" w:rsidP="00F86695">
            <w:pPr>
              <w:spacing w:line="360" w:lineRule="auto"/>
              <w:ind w:firstLineChars="2129" w:firstLine="5130"/>
              <w:rPr>
                <w:rFonts w:ascii="Times New Roman" w:eastAsia="仿宋_GB2312" w:hAnsi="Times New Roman"/>
                <w:b/>
                <w:sz w:val="24"/>
              </w:rPr>
            </w:pPr>
            <w:r w:rsidRPr="00730BE3">
              <w:rPr>
                <w:rFonts w:ascii="Times New Roman" w:eastAsia="仿宋_GB2312" w:hAnsi="Times New Roman" w:hint="eastAsia"/>
                <w:b/>
                <w:sz w:val="24"/>
              </w:rPr>
              <w:t>负责人（签章）：</w:t>
            </w:r>
          </w:p>
          <w:p w:rsidR="00267E34" w:rsidRPr="00730BE3" w:rsidRDefault="00730BE3" w:rsidP="00F86695">
            <w:pPr>
              <w:spacing w:line="360" w:lineRule="auto"/>
              <w:ind w:firstLineChars="2129" w:firstLine="5130"/>
              <w:rPr>
                <w:rFonts w:ascii="Times New Roman" w:eastAsia="仿宋_GB2312" w:hAnsi="Times New Roman"/>
                <w:b/>
                <w:sz w:val="24"/>
              </w:rPr>
            </w:pPr>
            <w:r>
              <w:rPr>
                <w:rFonts w:ascii="Times New Roman" w:eastAsia="仿宋_GB2312" w:hAnsi="Times New Roman" w:hint="eastAsia"/>
                <w:b/>
                <w:sz w:val="24"/>
              </w:rPr>
              <w:t xml:space="preserve">   </w:t>
            </w:r>
            <w:r w:rsidR="00F531CF" w:rsidRPr="00730BE3">
              <w:rPr>
                <w:rFonts w:ascii="Times New Roman" w:eastAsia="仿宋_GB2312" w:hAnsi="Times New Roman" w:hint="eastAsia"/>
                <w:b/>
                <w:sz w:val="24"/>
              </w:rPr>
              <w:t>年</w:t>
            </w:r>
            <w:r w:rsidR="00F531CF" w:rsidRPr="00730BE3">
              <w:rPr>
                <w:rFonts w:ascii="Times New Roman" w:eastAsia="仿宋_GB2312" w:hAnsi="Times New Roman"/>
                <w:b/>
                <w:sz w:val="24"/>
              </w:rPr>
              <w:t xml:space="preserve">  </w:t>
            </w:r>
            <w:r w:rsidR="00F531CF" w:rsidRPr="00730BE3">
              <w:rPr>
                <w:rFonts w:ascii="Times New Roman" w:eastAsia="仿宋_GB2312" w:hAnsi="Times New Roman" w:hint="eastAsia"/>
                <w:b/>
                <w:sz w:val="24"/>
              </w:rPr>
              <w:t>月</w:t>
            </w:r>
            <w:r w:rsidR="00F531CF" w:rsidRPr="00730BE3">
              <w:rPr>
                <w:rFonts w:ascii="Times New Roman" w:eastAsia="仿宋_GB2312" w:hAnsi="Times New Roman" w:hint="eastAsia"/>
                <w:b/>
                <w:sz w:val="24"/>
              </w:rPr>
              <w:t xml:space="preserve"> </w:t>
            </w:r>
            <w:r w:rsidR="00F531CF" w:rsidRPr="00730BE3">
              <w:rPr>
                <w:rFonts w:ascii="Times New Roman" w:eastAsia="仿宋_GB2312" w:hAnsi="Times New Roman"/>
                <w:b/>
                <w:sz w:val="24"/>
              </w:rPr>
              <w:t xml:space="preserve">  </w:t>
            </w:r>
            <w:r w:rsidR="00F531CF" w:rsidRPr="00730BE3">
              <w:rPr>
                <w:rFonts w:ascii="Times New Roman" w:eastAsia="仿宋_GB2312" w:hAnsi="Times New Roman" w:hint="eastAsia"/>
                <w:b/>
                <w:sz w:val="24"/>
              </w:rPr>
              <w:t xml:space="preserve"> </w:t>
            </w:r>
            <w:r w:rsidR="00F531CF" w:rsidRPr="00730BE3">
              <w:rPr>
                <w:rFonts w:ascii="Times New Roman" w:eastAsia="仿宋_GB2312" w:hAnsi="Times New Roman" w:hint="eastAsia"/>
                <w:b/>
                <w:sz w:val="24"/>
              </w:rPr>
              <w:t>日</w:t>
            </w:r>
          </w:p>
        </w:tc>
      </w:tr>
    </w:tbl>
    <w:p w:rsidR="00267E34" w:rsidRPr="00730BE3" w:rsidRDefault="00267E34" w:rsidP="00730BE3">
      <w:pPr>
        <w:snapToGrid w:val="0"/>
        <w:rPr>
          <w:rFonts w:ascii="Times New Roman" w:hAnsi="Times New Roman"/>
          <w:sz w:val="2"/>
        </w:rPr>
      </w:pPr>
    </w:p>
    <w:sectPr w:rsidR="00267E34" w:rsidRPr="00730BE3" w:rsidSect="008D31D8">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5F9F" w:rsidRDefault="00C35F9F" w:rsidP="00F86695">
      <w:r>
        <w:separator/>
      </w:r>
    </w:p>
  </w:endnote>
  <w:endnote w:type="continuationSeparator" w:id="0">
    <w:p w:rsidR="00C35F9F" w:rsidRDefault="00C35F9F" w:rsidP="00F8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_GB2312">
    <w:altName w:val="Arial Unicode MS"/>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995"/>
      <w:docPartObj>
        <w:docPartGallery w:val="Page Numbers (Bottom of Page)"/>
        <w:docPartUnique/>
      </w:docPartObj>
    </w:sdtPr>
    <w:sdtEndPr/>
    <w:sdtContent>
      <w:p w:rsidR="008D31D8" w:rsidRDefault="00C35F9F">
        <w:pPr>
          <w:pStyle w:val="a4"/>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4277996"/>
      <w:docPartObj>
        <w:docPartGallery w:val="Page Numbers (Bottom of Page)"/>
        <w:docPartUnique/>
      </w:docPartObj>
    </w:sdtPr>
    <w:sdtEndPr/>
    <w:sdtContent>
      <w:p w:rsidR="008D31D8" w:rsidRPr="008D31D8" w:rsidRDefault="008D31D8">
        <w:pPr>
          <w:pStyle w:val="a4"/>
          <w:jc w:val="center"/>
          <w:rPr>
            <w:rFonts w:ascii="Times New Roman" w:hAnsi="Times New Roman"/>
            <w:sz w:val="21"/>
            <w:szCs w:val="21"/>
          </w:rPr>
        </w:pPr>
        <w:r w:rsidRPr="008D31D8">
          <w:rPr>
            <w:rFonts w:ascii="Times New Roman" w:hAnsi="Times New Roman"/>
            <w:sz w:val="21"/>
            <w:szCs w:val="21"/>
          </w:rPr>
          <w:fldChar w:fldCharType="begin"/>
        </w:r>
        <w:r w:rsidRPr="008D31D8">
          <w:rPr>
            <w:rFonts w:ascii="Times New Roman" w:hAnsi="Times New Roman"/>
            <w:sz w:val="21"/>
            <w:szCs w:val="21"/>
          </w:rPr>
          <w:instrText xml:space="preserve"> PAGE   \* MERGEFORMAT </w:instrText>
        </w:r>
        <w:r w:rsidRPr="008D31D8">
          <w:rPr>
            <w:rFonts w:ascii="Times New Roman" w:hAnsi="Times New Roman"/>
            <w:sz w:val="21"/>
            <w:szCs w:val="21"/>
          </w:rPr>
          <w:fldChar w:fldCharType="separate"/>
        </w:r>
        <w:r w:rsidRPr="008D31D8">
          <w:rPr>
            <w:rFonts w:ascii="Times New Roman" w:hAnsi="Times New Roman"/>
            <w:noProof/>
            <w:sz w:val="21"/>
            <w:szCs w:val="21"/>
            <w:lang w:val="zh-CN"/>
          </w:rPr>
          <w:t>7</w:t>
        </w:r>
        <w:r w:rsidRPr="008D31D8">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5F9F" w:rsidRDefault="00C35F9F" w:rsidP="00F86695">
      <w:r>
        <w:separator/>
      </w:r>
    </w:p>
  </w:footnote>
  <w:footnote w:type="continuationSeparator" w:id="0">
    <w:p w:rsidR="00C35F9F" w:rsidRDefault="00C35F9F" w:rsidP="00F86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0000002"/>
    <w:multiLevelType w:val="hybridMultilevel"/>
    <w:tmpl w:val="8852257E"/>
    <w:lvl w:ilvl="0" w:tplc="4F18CA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0000003"/>
    <w:multiLevelType w:val="hybridMultilevel"/>
    <w:tmpl w:val="2FAA088A"/>
    <w:lvl w:ilvl="0" w:tplc="44EA25A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00000004"/>
    <w:multiLevelType w:val="multilevel"/>
    <w:tmpl w:val="E5D00702"/>
    <w:lvl w:ilvl="0">
      <w:start w:val="1"/>
      <w:numFmt w:val="decimal"/>
      <w:lvlText w:val="%1."/>
      <w:lvlJc w:val="left"/>
      <w:pPr>
        <w:tabs>
          <w:tab w:val="left" w:pos="972"/>
        </w:tabs>
        <w:ind w:left="972" w:hanging="972"/>
      </w:pPr>
      <w:rPr>
        <w:rFonts w:ascii="仿宋" w:eastAsia="仿宋" w:hAnsi="仿宋" w:cs="Times New Roman"/>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000000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00000006"/>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6" w15:restartNumberingAfterBreak="0">
    <w:nsid w:val="57731B91"/>
    <w:multiLevelType w:val="multilevel"/>
    <w:tmpl w:val="A26ECA64"/>
    <w:lvl w:ilvl="0">
      <w:start w:val="1"/>
      <w:numFmt w:val="japaneseCounting"/>
      <w:lvlText w:val="（%1）"/>
      <w:lvlJc w:val="left"/>
      <w:pPr>
        <w:tabs>
          <w:tab w:val="left" w:pos="972"/>
        </w:tabs>
        <w:ind w:left="972" w:hanging="972"/>
      </w:pPr>
      <w:rPr>
        <w:rFonts w:ascii="仿宋" w:eastAsia="仿宋" w:hAnsi="仿宋" w:cs="Times New Roman"/>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4"/>
  </w:num>
  <w:num w:numId="3">
    <w:abstractNumId w:val="2"/>
  </w:num>
  <w:num w:numId="4">
    <w:abstractNumId w:val="3"/>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67E34"/>
    <w:rsid w:val="000237E2"/>
    <w:rsid w:val="00082FEC"/>
    <w:rsid w:val="00267E34"/>
    <w:rsid w:val="0057131F"/>
    <w:rsid w:val="00730BE3"/>
    <w:rsid w:val="008D31D8"/>
    <w:rsid w:val="008D6D47"/>
    <w:rsid w:val="00C35F9F"/>
    <w:rsid w:val="00CE6E7A"/>
    <w:rsid w:val="00F531CF"/>
    <w:rsid w:val="00F75208"/>
    <w:rsid w:val="00F86695"/>
    <w:rsid w:val="00FA5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AAA0B7B-E924-49FB-875F-9DB05C17F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宋体"/>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7E34"/>
    <w:pPr>
      <w:widowControl w:val="0"/>
      <w:jc w:val="both"/>
    </w:pPr>
    <w:rPr>
      <w:rFonts w:cs="Times New Roman"/>
      <w:kern w:val="2"/>
      <w:sz w:val="21"/>
      <w:szCs w:val="22"/>
    </w:rPr>
  </w:style>
  <w:style w:type="paragraph" w:styleId="3">
    <w:name w:val="heading 3"/>
    <w:basedOn w:val="a"/>
    <w:next w:val="a"/>
    <w:qFormat/>
    <w:rsid w:val="00267E34"/>
    <w:pPr>
      <w:keepNext/>
      <w:keepLines/>
      <w:numPr>
        <w:ilvl w:val="2"/>
        <w:numId w:val="2"/>
      </w:numPr>
      <w:spacing w:beforeLines="50" w:afterLines="50"/>
      <w:outlineLvl w:val="2"/>
    </w:pPr>
    <w:rPr>
      <w:rFonts w:ascii="Times New Roman" w:eastAsia="仿宋_GB2312" w:hAnsi="Times New Roman"/>
      <w:b/>
      <w:bCs/>
      <w:sz w:val="24"/>
      <w:szCs w:val="32"/>
    </w:rPr>
  </w:style>
  <w:style w:type="paragraph" w:styleId="4">
    <w:name w:val="heading 4"/>
    <w:basedOn w:val="a"/>
    <w:next w:val="a"/>
    <w:link w:val="40"/>
    <w:unhideWhenUsed/>
    <w:qFormat/>
    <w:rsid w:val="00730BE3"/>
    <w:pPr>
      <w:keepNext/>
      <w:keepLines/>
      <w:spacing w:line="360" w:lineRule="auto"/>
      <w:jc w:val="left"/>
      <w:outlineLvl w:val="3"/>
    </w:pPr>
    <w:rPr>
      <w:rFonts w:ascii="仿宋"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267E34"/>
    <w:pPr>
      <w:jc w:val="left"/>
    </w:pPr>
  </w:style>
  <w:style w:type="paragraph" w:styleId="a4">
    <w:name w:val="footer"/>
    <w:basedOn w:val="a"/>
    <w:link w:val="a5"/>
    <w:uiPriority w:val="99"/>
    <w:rsid w:val="00267E34"/>
    <w:pPr>
      <w:tabs>
        <w:tab w:val="center" w:pos="4153"/>
        <w:tab w:val="right" w:pos="8306"/>
      </w:tabs>
      <w:snapToGrid w:val="0"/>
      <w:jc w:val="left"/>
    </w:pPr>
    <w:rPr>
      <w:sz w:val="18"/>
      <w:szCs w:val="18"/>
    </w:rPr>
  </w:style>
  <w:style w:type="paragraph" w:styleId="a6">
    <w:name w:val="header"/>
    <w:basedOn w:val="a"/>
    <w:link w:val="a7"/>
    <w:rsid w:val="00267E34"/>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267E34"/>
    <w:pPr>
      <w:ind w:firstLineChars="200" w:firstLine="420"/>
    </w:pPr>
  </w:style>
  <w:style w:type="character" w:customStyle="1" w:styleId="a7">
    <w:name w:val="页眉 字符"/>
    <w:basedOn w:val="a0"/>
    <w:link w:val="a6"/>
    <w:rsid w:val="00267E34"/>
    <w:rPr>
      <w:rFonts w:ascii="Calibri" w:eastAsia="宋体" w:hAnsi="Calibri" w:cs="Times New Roman"/>
      <w:kern w:val="2"/>
      <w:sz w:val="18"/>
      <w:szCs w:val="18"/>
    </w:rPr>
  </w:style>
  <w:style w:type="character" w:customStyle="1" w:styleId="a5">
    <w:name w:val="页脚 字符"/>
    <w:basedOn w:val="a0"/>
    <w:link w:val="a4"/>
    <w:uiPriority w:val="99"/>
    <w:rsid w:val="00267E34"/>
    <w:rPr>
      <w:rFonts w:ascii="Calibri" w:eastAsia="宋体" w:hAnsi="Calibri" w:cs="Times New Roman"/>
      <w:kern w:val="2"/>
      <w:sz w:val="18"/>
      <w:szCs w:val="18"/>
    </w:rPr>
  </w:style>
  <w:style w:type="character" w:styleId="a8">
    <w:name w:val="annotation reference"/>
    <w:basedOn w:val="a0"/>
    <w:rsid w:val="00267E34"/>
    <w:rPr>
      <w:sz w:val="21"/>
      <w:szCs w:val="21"/>
    </w:rPr>
  </w:style>
  <w:style w:type="paragraph" w:styleId="a9">
    <w:name w:val="Balloon Text"/>
    <w:basedOn w:val="a"/>
    <w:link w:val="aa"/>
    <w:rsid w:val="00267E34"/>
    <w:rPr>
      <w:sz w:val="18"/>
      <w:szCs w:val="18"/>
    </w:rPr>
  </w:style>
  <w:style w:type="character" w:customStyle="1" w:styleId="aa">
    <w:name w:val="批注框文本 字符"/>
    <w:basedOn w:val="a0"/>
    <w:link w:val="a9"/>
    <w:rsid w:val="00267E34"/>
    <w:rPr>
      <w:rFonts w:ascii="Calibri" w:eastAsia="宋体" w:hAnsi="Calibri" w:cs="Times New Roman"/>
      <w:kern w:val="2"/>
      <w:sz w:val="18"/>
      <w:szCs w:val="18"/>
    </w:rPr>
  </w:style>
  <w:style w:type="paragraph" w:styleId="ab">
    <w:name w:val="List Paragraph"/>
    <w:basedOn w:val="a"/>
    <w:uiPriority w:val="99"/>
    <w:rsid w:val="00267E34"/>
    <w:pPr>
      <w:widowControl/>
      <w:adjustRightInd w:val="0"/>
      <w:snapToGrid w:val="0"/>
      <w:spacing w:after="200"/>
      <w:ind w:firstLineChars="200" w:firstLine="420"/>
      <w:jc w:val="left"/>
    </w:pPr>
    <w:rPr>
      <w:rFonts w:ascii="Tahoma" w:eastAsia="微软雅黑" w:hAnsi="Tahoma"/>
      <w:kern w:val="0"/>
      <w:sz w:val="22"/>
    </w:rPr>
  </w:style>
  <w:style w:type="character" w:styleId="ac">
    <w:name w:val="Hyperlink"/>
    <w:basedOn w:val="a0"/>
    <w:uiPriority w:val="99"/>
    <w:rsid w:val="00267E34"/>
    <w:rPr>
      <w:color w:val="0000FF"/>
      <w:u w:val="single"/>
    </w:rPr>
  </w:style>
  <w:style w:type="character" w:styleId="ad">
    <w:name w:val="Strong"/>
    <w:basedOn w:val="a0"/>
    <w:uiPriority w:val="22"/>
    <w:qFormat/>
    <w:rsid w:val="00267E34"/>
    <w:rPr>
      <w:b/>
      <w:bCs/>
    </w:rPr>
  </w:style>
  <w:style w:type="character" w:customStyle="1" w:styleId="10">
    <w:name w:val="未处理的提及1"/>
    <w:basedOn w:val="a0"/>
    <w:uiPriority w:val="99"/>
    <w:rsid w:val="00267E34"/>
    <w:rPr>
      <w:color w:val="605E5C"/>
      <w:shd w:val="clear" w:color="auto" w:fill="E1DFDD"/>
    </w:rPr>
  </w:style>
  <w:style w:type="character" w:customStyle="1" w:styleId="40">
    <w:name w:val="标题 4 字符"/>
    <w:basedOn w:val="a0"/>
    <w:link w:val="4"/>
    <w:rsid w:val="00730BE3"/>
    <w:rPr>
      <w:rFonts w:ascii="仿宋" w:hAnsiTheme="majorHAnsi" w:cstheme="majorBidi"/>
      <w:b/>
      <w:bCs/>
      <w:kern w:val="2"/>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1</Pages>
  <Words>865</Words>
  <Characters>4934</Characters>
  <Application>Microsoft Office Word</Application>
  <DocSecurity>0</DocSecurity>
  <Lines>41</Lines>
  <Paragraphs>11</Paragraphs>
  <ScaleCrop>false</ScaleCrop>
  <Company>china</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55</cp:revision>
  <cp:lastPrinted>2019-05-13T11:40:00Z</cp:lastPrinted>
  <dcterms:created xsi:type="dcterms:W3CDTF">2017-03-23T12:27:00Z</dcterms:created>
  <dcterms:modified xsi:type="dcterms:W3CDTF">2020-03-16T08:38:00Z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